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41" w:rsidRPr="00C82F7E" w:rsidRDefault="00C82F7E" w:rsidP="00C75741">
      <w:pPr>
        <w:pStyle w:val="Default"/>
        <w:jc w:val="center"/>
        <w:rPr>
          <w:rFonts w:ascii="方正小标宋_GBK" w:eastAsia="方正小标宋_GBK" w:cstheme="minorBidi"/>
          <w:color w:val="auto"/>
          <w:sz w:val="30"/>
          <w:szCs w:val="30"/>
        </w:rPr>
      </w:pPr>
      <w:bookmarkStart w:id="0" w:name="_GoBack"/>
      <w:bookmarkEnd w:id="0"/>
      <w:r w:rsidRPr="00C82F7E">
        <w:rPr>
          <w:rFonts w:ascii="方正小标宋_GBK" w:eastAsia="方正小标宋_GBK" w:cstheme="minorBidi" w:hint="eastAsia"/>
          <w:color w:val="auto"/>
          <w:sz w:val="30"/>
          <w:szCs w:val="30"/>
        </w:rPr>
        <w:t>关于开展</w:t>
      </w:r>
      <w:r w:rsidR="00146FB1" w:rsidRPr="00C82F7E">
        <w:rPr>
          <w:rFonts w:ascii="方正小标宋_GBK" w:eastAsia="方正小标宋_GBK" w:cstheme="minorBidi" w:hint="eastAsia"/>
          <w:color w:val="auto"/>
          <w:sz w:val="30"/>
          <w:szCs w:val="30"/>
        </w:rPr>
        <w:t>天津职业大学</w:t>
      </w:r>
      <w:r w:rsidR="00146FB1" w:rsidRPr="00C82F7E">
        <w:rPr>
          <w:rFonts w:ascii="方正小标宋_GBK" w:eastAsia="方正小标宋_GBK" w:cstheme="minorBidi"/>
          <w:color w:val="auto"/>
          <w:sz w:val="30"/>
          <w:szCs w:val="30"/>
        </w:rPr>
        <w:t>首届</w:t>
      </w:r>
      <w:r w:rsidR="00A67276" w:rsidRPr="00C82F7E">
        <w:rPr>
          <w:rFonts w:ascii="方正小标宋_GBK" w:eastAsia="方正小标宋_GBK" w:cstheme="minorBidi" w:hint="eastAsia"/>
          <w:color w:val="auto"/>
          <w:sz w:val="30"/>
          <w:szCs w:val="30"/>
        </w:rPr>
        <w:t>“</w:t>
      </w:r>
      <w:r w:rsidR="00146FB1" w:rsidRPr="00C82F7E">
        <w:rPr>
          <w:rFonts w:ascii="方正小标宋_GBK" w:eastAsia="方正小标宋_GBK" w:cstheme="minorBidi" w:hint="eastAsia"/>
          <w:color w:val="auto"/>
          <w:sz w:val="30"/>
          <w:szCs w:val="30"/>
        </w:rPr>
        <w:t>教学楷模</w:t>
      </w:r>
      <w:r w:rsidR="00A67276" w:rsidRPr="00C82F7E">
        <w:rPr>
          <w:rFonts w:ascii="方正小标宋_GBK" w:eastAsia="方正小标宋_GBK" w:cstheme="minorBidi" w:hint="eastAsia"/>
          <w:color w:val="auto"/>
          <w:sz w:val="30"/>
          <w:szCs w:val="30"/>
        </w:rPr>
        <w:t>”</w:t>
      </w:r>
    </w:p>
    <w:p w:rsidR="00A67276" w:rsidRPr="00C82F7E" w:rsidRDefault="00146FB1" w:rsidP="00C75741">
      <w:pPr>
        <w:pStyle w:val="Default"/>
        <w:jc w:val="center"/>
        <w:rPr>
          <w:rFonts w:ascii="方正小标宋_GBK" w:eastAsia="方正小标宋_GBK" w:cstheme="minorBidi"/>
          <w:color w:val="auto"/>
          <w:sz w:val="30"/>
          <w:szCs w:val="30"/>
        </w:rPr>
      </w:pPr>
      <w:r w:rsidRPr="00C82F7E">
        <w:rPr>
          <w:rFonts w:ascii="方正小标宋_GBK" w:eastAsia="方正小标宋_GBK" w:cstheme="minorBidi" w:hint="eastAsia"/>
          <w:color w:val="auto"/>
          <w:sz w:val="30"/>
          <w:szCs w:val="30"/>
        </w:rPr>
        <w:t>“德技双馨</w:t>
      </w:r>
      <w:r w:rsidRPr="00C82F7E">
        <w:rPr>
          <w:rFonts w:ascii="方正小标宋_GBK" w:eastAsia="方正小标宋_GBK" w:cstheme="minorBidi"/>
          <w:color w:val="auto"/>
          <w:sz w:val="30"/>
          <w:szCs w:val="30"/>
        </w:rPr>
        <w:t>教师</w:t>
      </w:r>
      <w:r w:rsidR="00A67276" w:rsidRPr="00C82F7E">
        <w:rPr>
          <w:rFonts w:ascii="方正小标宋_GBK" w:eastAsia="方正小标宋_GBK" w:cstheme="minorBidi" w:hint="eastAsia"/>
          <w:color w:val="auto"/>
          <w:sz w:val="30"/>
          <w:szCs w:val="30"/>
        </w:rPr>
        <w:t>”和“优秀思想政治工作者”</w:t>
      </w:r>
      <w:r w:rsidR="00C82F7E" w:rsidRPr="00C82F7E">
        <w:rPr>
          <w:rFonts w:ascii="方正小标宋_GBK" w:eastAsia="方正小标宋_GBK" w:cstheme="minorBidi" w:hint="eastAsia"/>
          <w:color w:val="auto"/>
          <w:sz w:val="30"/>
          <w:szCs w:val="30"/>
        </w:rPr>
        <w:t>评选工作</w:t>
      </w:r>
      <w:r w:rsidR="00A67276" w:rsidRPr="00C82F7E">
        <w:rPr>
          <w:rFonts w:ascii="方正小标宋_GBK" w:eastAsia="方正小标宋_GBK" w:cstheme="minorBidi" w:hint="eastAsia"/>
          <w:color w:val="auto"/>
          <w:sz w:val="30"/>
          <w:szCs w:val="30"/>
        </w:rPr>
        <w:t>的通知</w:t>
      </w:r>
      <w:r w:rsidR="00E933BD" w:rsidRPr="00C82F7E">
        <w:rPr>
          <w:rFonts w:ascii="方正小标宋_GBK" w:eastAsia="方正小标宋_GBK" w:cstheme="minorBidi" w:hint="eastAsia"/>
          <w:color w:val="auto"/>
          <w:sz w:val="30"/>
          <w:szCs w:val="30"/>
        </w:rPr>
        <w:t xml:space="preserve"> </w:t>
      </w:r>
    </w:p>
    <w:p w:rsidR="00BF0CDB" w:rsidRPr="00C82F7E" w:rsidRDefault="00BF0CDB" w:rsidP="00A67276">
      <w:pPr>
        <w:pStyle w:val="Default"/>
        <w:jc w:val="center"/>
        <w:rPr>
          <w:rFonts w:ascii="方正小标宋_GBK" w:eastAsia="方正小标宋_GBK" w:cstheme="minorBidi"/>
          <w:color w:val="auto"/>
          <w:sz w:val="32"/>
          <w:szCs w:val="32"/>
        </w:rPr>
      </w:pPr>
    </w:p>
    <w:p w:rsidR="00A67276" w:rsidRDefault="00A67276" w:rsidP="00A67276">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各基层党委、党总支：</w:t>
      </w:r>
    </w:p>
    <w:p w:rsidR="00A67276" w:rsidRDefault="00A67276" w:rsidP="00A67276">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 xml:space="preserve">    </w:t>
      </w:r>
      <w:r w:rsidR="00146FB1">
        <w:rPr>
          <w:rFonts w:ascii="仿宋_GB2312" w:eastAsia="仿宋_GB2312" w:cs="仿宋_GB2312" w:hint="eastAsia"/>
          <w:color w:val="auto"/>
          <w:sz w:val="32"/>
          <w:szCs w:val="32"/>
        </w:rPr>
        <w:t>为</w:t>
      </w:r>
      <w:r w:rsidR="008C14AD">
        <w:rPr>
          <w:rFonts w:ascii="仿宋_GB2312" w:eastAsia="仿宋_GB2312" w:cs="仿宋_GB2312" w:hint="eastAsia"/>
          <w:color w:val="auto"/>
          <w:sz w:val="32"/>
          <w:szCs w:val="32"/>
        </w:rPr>
        <w:t>全面贯彻落实</w:t>
      </w:r>
      <w:r w:rsidR="008C14AD">
        <w:rPr>
          <w:rFonts w:ascii="仿宋_GB2312" w:eastAsia="仿宋_GB2312" w:cs="仿宋_GB2312"/>
          <w:color w:val="auto"/>
          <w:sz w:val="32"/>
          <w:szCs w:val="32"/>
        </w:rPr>
        <w:t>全国和我市高校思想政治工作会议精神，</w:t>
      </w:r>
      <w:r w:rsidR="008C14AD">
        <w:rPr>
          <w:rFonts w:ascii="仿宋_GB2312" w:eastAsia="仿宋_GB2312" w:cs="仿宋_GB2312" w:hint="eastAsia"/>
          <w:color w:val="auto"/>
          <w:sz w:val="32"/>
          <w:szCs w:val="32"/>
        </w:rPr>
        <w:t>深入贯彻落实</w:t>
      </w:r>
      <w:r w:rsidR="008C14AD">
        <w:rPr>
          <w:rFonts w:ascii="仿宋_GB2312" w:eastAsia="仿宋_GB2312" w:cs="仿宋_GB2312"/>
          <w:color w:val="auto"/>
          <w:sz w:val="32"/>
          <w:szCs w:val="32"/>
        </w:rPr>
        <w:t>《</w:t>
      </w:r>
      <w:r w:rsidR="008C14AD">
        <w:rPr>
          <w:rFonts w:ascii="仿宋_GB2312" w:eastAsia="仿宋_GB2312" w:cs="仿宋_GB2312" w:hint="eastAsia"/>
          <w:color w:val="auto"/>
          <w:sz w:val="32"/>
          <w:szCs w:val="32"/>
        </w:rPr>
        <w:t>中共</w:t>
      </w:r>
      <w:r w:rsidR="008C14AD">
        <w:rPr>
          <w:rFonts w:ascii="仿宋_GB2312" w:eastAsia="仿宋_GB2312" w:cs="仿宋_GB2312"/>
          <w:color w:val="auto"/>
          <w:sz w:val="32"/>
          <w:szCs w:val="32"/>
        </w:rPr>
        <w:t>中央国务院关于全面深化</w:t>
      </w:r>
      <w:r w:rsidR="008C14AD">
        <w:rPr>
          <w:rFonts w:ascii="仿宋_GB2312" w:eastAsia="仿宋_GB2312" w:cs="仿宋_GB2312" w:hint="eastAsia"/>
          <w:color w:val="auto"/>
          <w:sz w:val="32"/>
          <w:szCs w:val="32"/>
        </w:rPr>
        <w:t>新时代教师队伍建设改革</w:t>
      </w:r>
      <w:r w:rsidR="008C14AD">
        <w:rPr>
          <w:rFonts w:ascii="仿宋_GB2312" w:eastAsia="仿宋_GB2312" w:cs="仿宋_GB2312"/>
          <w:color w:val="auto"/>
          <w:sz w:val="32"/>
          <w:szCs w:val="32"/>
        </w:rPr>
        <w:t>的意见》</w:t>
      </w:r>
      <w:r w:rsidR="008C14AD">
        <w:rPr>
          <w:rFonts w:ascii="仿宋_GB2312" w:eastAsia="仿宋_GB2312" w:cs="仿宋_GB2312" w:hint="eastAsia"/>
          <w:color w:val="auto"/>
          <w:sz w:val="32"/>
          <w:szCs w:val="32"/>
        </w:rPr>
        <w:t>，</w:t>
      </w:r>
      <w:r w:rsidR="00146FB1">
        <w:rPr>
          <w:rFonts w:ascii="仿宋_GB2312" w:eastAsia="仿宋_GB2312" w:cs="仿宋_GB2312" w:hint="eastAsia"/>
          <w:color w:val="auto"/>
          <w:sz w:val="32"/>
          <w:szCs w:val="32"/>
        </w:rPr>
        <w:t>进一步加强新时代我校</w:t>
      </w:r>
      <w:r>
        <w:rPr>
          <w:rFonts w:ascii="仿宋_GB2312" w:eastAsia="仿宋_GB2312" w:cs="仿宋_GB2312" w:hint="eastAsia"/>
          <w:color w:val="auto"/>
          <w:sz w:val="32"/>
          <w:szCs w:val="32"/>
        </w:rPr>
        <w:t>师德师风建设，总结经验，弘扬先进，</w:t>
      </w:r>
      <w:r w:rsidR="008C14AD">
        <w:rPr>
          <w:rFonts w:ascii="仿宋_GB2312" w:eastAsia="仿宋_GB2312" w:cs="仿宋_GB2312" w:hint="eastAsia"/>
          <w:color w:val="auto"/>
          <w:sz w:val="32"/>
          <w:szCs w:val="32"/>
        </w:rPr>
        <w:t>努力</w:t>
      </w:r>
      <w:r w:rsidR="008C14AD">
        <w:rPr>
          <w:rFonts w:ascii="仿宋_GB2312" w:eastAsia="仿宋_GB2312" w:cs="仿宋_GB2312"/>
          <w:color w:val="auto"/>
          <w:sz w:val="32"/>
          <w:szCs w:val="32"/>
        </w:rPr>
        <w:t>形成</w:t>
      </w:r>
      <w:r w:rsidR="008C14AD">
        <w:rPr>
          <w:rFonts w:ascii="仿宋_GB2312" w:eastAsia="仿宋_GB2312" w:cs="仿宋_GB2312" w:hint="eastAsia"/>
          <w:color w:val="auto"/>
          <w:sz w:val="32"/>
          <w:szCs w:val="32"/>
        </w:rPr>
        <w:t>高尚师德蔚然成风、</w:t>
      </w:r>
      <w:r w:rsidR="008C14AD">
        <w:rPr>
          <w:rFonts w:ascii="仿宋_GB2312" w:eastAsia="仿宋_GB2312" w:cs="仿宋_GB2312"/>
          <w:color w:val="auto"/>
          <w:sz w:val="32"/>
          <w:szCs w:val="32"/>
        </w:rPr>
        <w:t>教师人人尽展其才、好教师不断涌现的良好局面，</w:t>
      </w:r>
      <w:r w:rsidR="00146FB1">
        <w:rPr>
          <w:rFonts w:ascii="仿宋_GB2312" w:eastAsia="仿宋_GB2312" w:cs="仿宋_GB2312" w:hint="eastAsia"/>
          <w:color w:val="auto"/>
          <w:sz w:val="32"/>
          <w:szCs w:val="32"/>
        </w:rPr>
        <w:t>我校</w:t>
      </w:r>
      <w:r w:rsidR="00146FB1">
        <w:rPr>
          <w:rFonts w:ascii="仿宋_GB2312" w:eastAsia="仿宋_GB2312" w:cs="仿宋_GB2312"/>
          <w:color w:val="auto"/>
          <w:sz w:val="32"/>
          <w:szCs w:val="32"/>
        </w:rPr>
        <w:t>拟于教师节前夕组织</w:t>
      </w:r>
      <w:r w:rsidR="00146FB1">
        <w:rPr>
          <w:rFonts w:ascii="仿宋_GB2312" w:eastAsia="仿宋_GB2312" w:cs="仿宋_GB2312" w:hint="eastAsia"/>
          <w:color w:val="auto"/>
          <w:sz w:val="32"/>
          <w:szCs w:val="32"/>
        </w:rPr>
        <w:t>开展首届</w:t>
      </w:r>
      <w:r>
        <w:rPr>
          <w:rFonts w:ascii="仿宋_GB2312" w:eastAsia="仿宋_GB2312" w:cs="仿宋_GB2312"/>
          <w:color w:val="auto"/>
          <w:sz w:val="32"/>
          <w:szCs w:val="32"/>
        </w:rPr>
        <w:t>“</w:t>
      </w:r>
      <w:r w:rsidR="000F1F61">
        <w:rPr>
          <w:rFonts w:ascii="仿宋_GB2312" w:eastAsia="仿宋_GB2312" w:cs="仿宋_GB2312" w:hint="eastAsia"/>
          <w:color w:val="auto"/>
          <w:sz w:val="32"/>
          <w:szCs w:val="32"/>
        </w:rPr>
        <w:t>天职</w:t>
      </w:r>
      <w:r w:rsidR="00146FB1">
        <w:rPr>
          <w:rFonts w:ascii="仿宋_GB2312" w:eastAsia="仿宋_GB2312" w:cs="仿宋_GB2312" w:hint="eastAsia"/>
          <w:color w:val="auto"/>
          <w:sz w:val="32"/>
          <w:szCs w:val="32"/>
        </w:rPr>
        <w:t>教学楷模</w:t>
      </w:r>
      <w:r>
        <w:rPr>
          <w:rFonts w:ascii="仿宋_GB2312" w:eastAsia="仿宋_GB2312" w:cs="仿宋_GB2312"/>
          <w:color w:val="auto"/>
          <w:sz w:val="32"/>
          <w:szCs w:val="32"/>
        </w:rPr>
        <w:t>”“</w:t>
      </w:r>
      <w:r w:rsidR="000F1F61">
        <w:rPr>
          <w:rFonts w:ascii="仿宋_GB2312" w:eastAsia="仿宋_GB2312" w:cs="仿宋_GB2312" w:hint="eastAsia"/>
          <w:color w:val="auto"/>
          <w:sz w:val="32"/>
          <w:szCs w:val="32"/>
        </w:rPr>
        <w:t>天职</w:t>
      </w:r>
      <w:r w:rsidR="00146FB1">
        <w:rPr>
          <w:rFonts w:ascii="仿宋_GB2312" w:eastAsia="仿宋_GB2312" w:cs="仿宋_GB2312" w:hint="eastAsia"/>
          <w:color w:val="auto"/>
          <w:sz w:val="32"/>
          <w:szCs w:val="32"/>
        </w:rPr>
        <w:t>德技双馨</w:t>
      </w:r>
      <w:r w:rsidR="00146FB1">
        <w:rPr>
          <w:rFonts w:ascii="仿宋_GB2312" w:eastAsia="仿宋_GB2312" w:cs="仿宋_GB2312"/>
          <w:color w:val="auto"/>
          <w:sz w:val="32"/>
          <w:szCs w:val="32"/>
        </w:rPr>
        <w:t>教师</w:t>
      </w:r>
      <w:r>
        <w:rPr>
          <w:rFonts w:ascii="仿宋_GB2312" w:eastAsia="仿宋_GB2312" w:cs="仿宋_GB2312"/>
          <w:color w:val="auto"/>
          <w:sz w:val="32"/>
          <w:szCs w:val="32"/>
        </w:rPr>
        <w:t>”</w:t>
      </w:r>
      <w:r>
        <w:rPr>
          <w:rFonts w:ascii="仿宋_GB2312" w:eastAsia="仿宋_GB2312" w:cs="仿宋_GB2312" w:hint="eastAsia"/>
          <w:color w:val="auto"/>
          <w:sz w:val="32"/>
          <w:szCs w:val="32"/>
        </w:rPr>
        <w:t>和</w:t>
      </w:r>
      <w:r>
        <w:rPr>
          <w:rFonts w:ascii="仿宋_GB2312" w:eastAsia="仿宋_GB2312" w:cs="仿宋_GB2312"/>
          <w:color w:val="auto"/>
          <w:sz w:val="32"/>
          <w:szCs w:val="32"/>
        </w:rPr>
        <w:t>“</w:t>
      </w:r>
      <w:r w:rsidR="000F1F61">
        <w:rPr>
          <w:rFonts w:ascii="仿宋_GB2312" w:eastAsia="仿宋_GB2312" w:cs="仿宋_GB2312" w:hint="eastAsia"/>
          <w:color w:val="auto"/>
          <w:sz w:val="32"/>
          <w:szCs w:val="32"/>
        </w:rPr>
        <w:t>天职</w:t>
      </w:r>
      <w:r>
        <w:rPr>
          <w:rFonts w:ascii="仿宋_GB2312" w:eastAsia="仿宋_GB2312" w:cs="仿宋_GB2312" w:hint="eastAsia"/>
          <w:color w:val="auto"/>
          <w:sz w:val="32"/>
          <w:szCs w:val="32"/>
        </w:rPr>
        <w:t>优秀思想政治工作者</w:t>
      </w:r>
      <w:r>
        <w:rPr>
          <w:rFonts w:ascii="仿宋_GB2312" w:eastAsia="仿宋_GB2312" w:cs="仿宋_GB2312"/>
          <w:color w:val="auto"/>
          <w:sz w:val="32"/>
          <w:szCs w:val="32"/>
        </w:rPr>
        <w:t>”</w:t>
      </w:r>
      <w:r w:rsidR="00146FB1">
        <w:rPr>
          <w:rFonts w:ascii="仿宋_GB2312" w:eastAsia="仿宋_GB2312" w:cs="仿宋_GB2312" w:hint="eastAsia"/>
          <w:color w:val="auto"/>
          <w:sz w:val="32"/>
          <w:szCs w:val="32"/>
        </w:rPr>
        <w:t>评选</w:t>
      </w:r>
      <w:r>
        <w:rPr>
          <w:rFonts w:ascii="仿宋_GB2312" w:eastAsia="仿宋_GB2312" w:cs="仿宋_GB2312" w:hint="eastAsia"/>
          <w:color w:val="auto"/>
          <w:sz w:val="32"/>
          <w:szCs w:val="32"/>
        </w:rPr>
        <w:t>活动</w:t>
      </w:r>
      <w:r w:rsidR="00146FB1">
        <w:rPr>
          <w:rFonts w:ascii="仿宋_GB2312" w:eastAsia="仿宋_GB2312" w:cs="仿宋_GB2312" w:hint="eastAsia"/>
          <w:color w:val="auto"/>
          <w:sz w:val="32"/>
          <w:szCs w:val="32"/>
        </w:rPr>
        <w:t>，</w:t>
      </w:r>
      <w:r w:rsidR="008C14AD">
        <w:rPr>
          <w:rFonts w:ascii="仿宋_GB2312" w:eastAsia="仿宋_GB2312" w:cs="仿宋_GB2312"/>
          <w:color w:val="auto"/>
          <w:sz w:val="32"/>
          <w:szCs w:val="32"/>
        </w:rPr>
        <w:t>并于</w:t>
      </w:r>
      <w:r w:rsidR="00146FB1">
        <w:rPr>
          <w:rFonts w:ascii="仿宋_GB2312" w:eastAsia="仿宋_GB2312" w:cs="仿宋_GB2312"/>
          <w:color w:val="auto"/>
          <w:sz w:val="32"/>
          <w:szCs w:val="32"/>
        </w:rPr>
        <w:t>教师节期间进行集中表彰</w:t>
      </w:r>
      <w:r>
        <w:rPr>
          <w:rFonts w:ascii="仿宋_GB2312" w:eastAsia="仿宋_GB2312" w:cs="仿宋_GB2312" w:hint="eastAsia"/>
          <w:color w:val="auto"/>
          <w:sz w:val="32"/>
          <w:szCs w:val="32"/>
        </w:rPr>
        <w:t>。现就有关</w:t>
      </w:r>
      <w:r w:rsidR="004C643F">
        <w:rPr>
          <w:rFonts w:ascii="仿宋_GB2312" w:eastAsia="仿宋_GB2312" w:cs="仿宋_GB2312" w:hint="eastAsia"/>
          <w:color w:val="auto"/>
          <w:sz w:val="32"/>
          <w:szCs w:val="32"/>
        </w:rPr>
        <w:t>评选</w:t>
      </w:r>
      <w:r>
        <w:rPr>
          <w:rFonts w:ascii="仿宋_GB2312" w:eastAsia="仿宋_GB2312" w:cs="仿宋_GB2312" w:hint="eastAsia"/>
          <w:color w:val="auto"/>
          <w:sz w:val="32"/>
          <w:szCs w:val="32"/>
        </w:rPr>
        <w:t>工作通知如下</w:t>
      </w:r>
      <w:r w:rsidR="004D4D24">
        <w:rPr>
          <w:rFonts w:ascii="仿宋_GB2312" w:eastAsia="仿宋_GB2312" w:cs="仿宋_GB2312" w:hint="eastAsia"/>
          <w:color w:val="auto"/>
          <w:sz w:val="32"/>
          <w:szCs w:val="32"/>
        </w:rPr>
        <w:t>：</w:t>
      </w:r>
    </w:p>
    <w:p w:rsidR="004D4D24" w:rsidRPr="00BF0CDB" w:rsidRDefault="004D4D24" w:rsidP="004D4D24">
      <w:pPr>
        <w:pStyle w:val="Default"/>
        <w:rPr>
          <w:rFonts w:ascii="黑体" w:eastAsia="黑体" w:hAnsi="黑体" w:cs="黑体"/>
          <w:color w:val="auto"/>
          <w:sz w:val="32"/>
          <w:szCs w:val="32"/>
        </w:rPr>
      </w:pPr>
      <w:r>
        <w:rPr>
          <w:rFonts w:ascii="黑体" w:eastAsia="仿宋_GB2312" w:hAnsi="黑体" w:cs="黑体" w:hint="eastAsia"/>
          <w:color w:val="auto"/>
          <w:sz w:val="32"/>
          <w:szCs w:val="32"/>
        </w:rPr>
        <w:t xml:space="preserve">    </w:t>
      </w:r>
      <w:r w:rsidRPr="00BF0CDB">
        <w:rPr>
          <w:rFonts w:ascii="黑体" w:eastAsia="黑体" w:hAnsi="黑体" w:cs="黑体"/>
          <w:color w:val="auto"/>
          <w:sz w:val="32"/>
          <w:szCs w:val="32"/>
        </w:rPr>
        <w:t>一、评选</w:t>
      </w:r>
      <w:r w:rsidRPr="00BF0CDB">
        <w:rPr>
          <w:rFonts w:ascii="黑体" w:eastAsia="黑体" w:hAnsi="黑体" w:cs="黑体" w:hint="eastAsia"/>
          <w:color w:val="auto"/>
          <w:sz w:val="32"/>
          <w:szCs w:val="32"/>
        </w:rPr>
        <w:t>推荐</w:t>
      </w:r>
      <w:r w:rsidR="00146FB1">
        <w:rPr>
          <w:rFonts w:ascii="黑体" w:eastAsia="黑体" w:hAnsi="黑体" w:cs="黑体"/>
          <w:color w:val="auto"/>
          <w:sz w:val="32"/>
          <w:szCs w:val="32"/>
        </w:rPr>
        <w:t>项目</w:t>
      </w:r>
      <w:r w:rsidR="00FC6066">
        <w:rPr>
          <w:rFonts w:ascii="黑体" w:eastAsia="黑体" w:hAnsi="黑体" w:cs="黑体" w:hint="eastAsia"/>
          <w:color w:val="auto"/>
          <w:sz w:val="32"/>
          <w:szCs w:val="32"/>
        </w:rPr>
        <w:t>及</w:t>
      </w:r>
      <w:r w:rsidR="00FC6066">
        <w:rPr>
          <w:rFonts w:ascii="黑体" w:eastAsia="黑体" w:hAnsi="黑体" w:cs="黑体"/>
          <w:color w:val="auto"/>
          <w:sz w:val="32"/>
          <w:szCs w:val="32"/>
        </w:rPr>
        <w:t>名额</w:t>
      </w:r>
    </w:p>
    <w:p w:rsidR="004D4D24" w:rsidRPr="001B7529" w:rsidRDefault="004D4D24" w:rsidP="004D4D24">
      <w:pPr>
        <w:pStyle w:val="Default"/>
        <w:rPr>
          <w:rFonts w:ascii="仿宋_GB2312" w:eastAsia="仿宋_GB2312" w:cs="仿宋_GB2312"/>
          <w:color w:val="auto"/>
          <w:sz w:val="32"/>
          <w:szCs w:val="32"/>
        </w:rPr>
      </w:pPr>
      <w:r>
        <w:rPr>
          <w:rFonts w:ascii="仿宋_GB2312" w:eastAsia="仿宋_GB2312" w:hAnsi="黑体" w:cs="仿宋_GB2312" w:hint="eastAsia"/>
          <w:color w:val="auto"/>
          <w:sz w:val="32"/>
          <w:szCs w:val="32"/>
        </w:rPr>
        <w:t xml:space="preserve">    </w:t>
      </w:r>
      <w:r w:rsidR="000F1F61">
        <w:rPr>
          <w:rFonts w:ascii="仿宋_GB2312" w:eastAsia="仿宋_GB2312" w:hAnsi="黑体" w:cs="仿宋_GB2312" w:hint="eastAsia"/>
          <w:color w:val="auto"/>
          <w:sz w:val="32"/>
          <w:szCs w:val="32"/>
        </w:rPr>
        <w:t>天职教学楷模</w:t>
      </w:r>
      <w:r w:rsidR="00FC6066" w:rsidRPr="001B7529">
        <w:rPr>
          <w:rFonts w:ascii="仿宋_GB2312" w:eastAsia="仿宋_GB2312" w:cs="仿宋_GB2312" w:hint="eastAsia"/>
          <w:color w:val="auto"/>
          <w:sz w:val="32"/>
          <w:szCs w:val="32"/>
        </w:rPr>
        <w:t>，</w:t>
      </w:r>
      <w:r w:rsidR="00FC6066" w:rsidRPr="001B7529">
        <w:rPr>
          <w:rFonts w:ascii="仿宋_GB2312" w:eastAsia="仿宋_GB2312" w:cs="仿宋_GB2312"/>
          <w:color w:val="auto"/>
          <w:sz w:val="32"/>
          <w:szCs w:val="32"/>
        </w:rPr>
        <w:t>不超过</w:t>
      </w:r>
      <w:r w:rsidR="00FC6066" w:rsidRPr="001B7529">
        <w:rPr>
          <w:rFonts w:ascii="仿宋_GB2312" w:eastAsia="仿宋_GB2312" w:cs="仿宋_GB2312" w:hint="eastAsia"/>
          <w:color w:val="auto"/>
          <w:sz w:val="32"/>
          <w:szCs w:val="32"/>
        </w:rPr>
        <w:t>5名</w:t>
      </w:r>
      <w:r w:rsidRPr="001B7529">
        <w:rPr>
          <w:rFonts w:ascii="仿宋_GB2312" w:eastAsia="仿宋_GB2312" w:cs="仿宋_GB2312" w:hint="eastAsia"/>
          <w:color w:val="auto"/>
          <w:sz w:val="32"/>
          <w:szCs w:val="32"/>
        </w:rPr>
        <w:t>；</w:t>
      </w:r>
    </w:p>
    <w:p w:rsidR="004D4D24" w:rsidRPr="001B7529" w:rsidRDefault="004D4D24" w:rsidP="004D4D24">
      <w:pPr>
        <w:pStyle w:val="Default"/>
        <w:rPr>
          <w:rFonts w:ascii="仿宋_GB2312" w:eastAsia="仿宋_GB2312" w:cs="仿宋_GB2312"/>
          <w:color w:val="auto"/>
          <w:sz w:val="32"/>
          <w:szCs w:val="32"/>
        </w:rPr>
      </w:pPr>
      <w:r w:rsidRPr="001B7529">
        <w:rPr>
          <w:rFonts w:ascii="仿宋_GB2312" w:eastAsia="仿宋_GB2312" w:cs="仿宋_GB2312" w:hint="eastAsia"/>
          <w:color w:val="auto"/>
          <w:sz w:val="32"/>
          <w:szCs w:val="32"/>
        </w:rPr>
        <w:t xml:space="preserve">    </w:t>
      </w:r>
      <w:r w:rsidR="000F1F61" w:rsidRPr="001B7529">
        <w:rPr>
          <w:rFonts w:ascii="仿宋_GB2312" w:eastAsia="仿宋_GB2312" w:cs="仿宋_GB2312" w:hint="eastAsia"/>
          <w:color w:val="auto"/>
          <w:sz w:val="32"/>
          <w:szCs w:val="32"/>
        </w:rPr>
        <w:t>天职德技双馨教师</w:t>
      </w:r>
      <w:r w:rsidR="00FC6066" w:rsidRPr="001B7529">
        <w:rPr>
          <w:rFonts w:ascii="仿宋_GB2312" w:eastAsia="仿宋_GB2312" w:cs="仿宋_GB2312" w:hint="eastAsia"/>
          <w:color w:val="auto"/>
          <w:sz w:val="32"/>
          <w:szCs w:val="32"/>
        </w:rPr>
        <w:t>，不超过5名</w:t>
      </w:r>
      <w:r w:rsidRPr="001B7529">
        <w:rPr>
          <w:rFonts w:ascii="仿宋_GB2312" w:eastAsia="仿宋_GB2312" w:cs="仿宋_GB2312" w:hint="eastAsia"/>
          <w:color w:val="auto"/>
          <w:sz w:val="32"/>
          <w:szCs w:val="32"/>
        </w:rPr>
        <w:t>；</w:t>
      </w:r>
    </w:p>
    <w:p w:rsidR="004D4D24" w:rsidRPr="001B7529" w:rsidRDefault="004D4D24" w:rsidP="004D4D24">
      <w:pPr>
        <w:pStyle w:val="Default"/>
        <w:rPr>
          <w:rFonts w:ascii="仿宋_GB2312" w:eastAsia="仿宋_GB2312" w:cs="仿宋_GB2312"/>
          <w:color w:val="auto"/>
          <w:sz w:val="32"/>
          <w:szCs w:val="32"/>
        </w:rPr>
      </w:pPr>
      <w:r w:rsidRPr="001B7529">
        <w:rPr>
          <w:rFonts w:ascii="仿宋_GB2312" w:eastAsia="仿宋_GB2312" w:cs="仿宋_GB2312" w:hint="eastAsia"/>
          <w:color w:val="auto"/>
          <w:sz w:val="32"/>
          <w:szCs w:val="32"/>
        </w:rPr>
        <w:t xml:space="preserve">    </w:t>
      </w:r>
      <w:r w:rsidR="000F1F61" w:rsidRPr="001B7529">
        <w:rPr>
          <w:rFonts w:ascii="仿宋_GB2312" w:eastAsia="仿宋_GB2312" w:cs="仿宋_GB2312" w:hint="eastAsia"/>
          <w:color w:val="auto"/>
          <w:sz w:val="32"/>
          <w:szCs w:val="32"/>
        </w:rPr>
        <w:t>天职优秀思想政治工作者</w:t>
      </w:r>
      <w:r w:rsidR="00FC6066" w:rsidRPr="001B7529">
        <w:rPr>
          <w:rFonts w:ascii="仿宋_GB2312" w:eastAsia="仿宋_GB2312" w:cs="仿宋_GB2312" w:hint="eastAsia"/>
          <w:color w:val="auto"/>
          <w:sz w:val="32"/>
          <w:szCs w:val="32"/>
        </w:rPr>
        <w:t>，5名</w:t>
      </w:r>
      <w:r w:rsidRPr="001B7529">
        <w:rPr>
          <w:rFonts w:ascii="仿宋_GB2312" w:eastAsia="仿宋_GB2312" w:cs="仿宋_GB2312" w:hint="eastAsia"/>
          <w:color w:val="auto"/>
          <w:sz w:val="32"/>
          <w:szCs w:val="32"/>
        </w:rPr>
        <w:t>。</w:t>
      </w:r>
    </w:p>
    <w:p w:rsidR="004D4D24" w:rsidRDefault="004D4D24" w:rsidP="004D4D24">
      <w:pPr>
        <w:pStyle w:val="Default"/>
        <w:rPr>
          <w:rFonts w:ascii="黑体" w:eastAsia="仿宋_GB2312" w:hAnsi="黑体" w:cs="黑体"/>
          <w:color w:val="auto"/>
          <w:sz w:val="32"/>
          <w:szCs w:val="32"/>
        </w:rPr>
      </w:pPr>
      <w:r>
        <w:rPr>
          <w:rFonts w:ascii="黑体" w:eastAsia="仿宋_GB2312" w:hAnsi="黑体" w:cs="黑体" w:hint="eastAsia"/>
          <w:color w:val="auto"/>
          <w:sz w:val="32"/>
          <w:szCs w:val="32"/>
        </w:rPr>
        <w:t xml:space="preserve">    </w:t>
      </w:r>
      <w:r w:rsidRPr="00BF0CDB">
        <w:rPr>
          <w:rFonts w:ascii="黑体" w:eastAsia="黑体" w:hAnsi="黑体" w:cs="黑体"/>
          <w:color w:val="auto"/>
          <w:sz w:val="32"/>
          <w:szCs w:val="32"/>
        </w:rPr>
        <w:t>二、</w:t>
      </w:r>
      <w:r w:rsidRPr="00BF0CDB">
        <w:rPr>
          <w:rFonts w:ascii="黑体" w:eastAsia="黑体" w:hAnsi="黑体" w:cs="黑体" w:hint="eastAsia"/>
          <w:color w:val="auto"/>
          <w:sz w:val="32"/>
          <w:szCs w:val="32"/>
        </w:rPr>
        <w:t>评选推荐</w:t>
      </w:r>
      <w:r w:rsidRPr="00BF0CDB">
        <w:rPr>
          <w:rFonts w:ascii="黑体" w:eastAsia="黑体" w:hAnsi="黑体" w:cs="黑体"/>
          <w:color w:val="auto"/>
          <w:sz w:val="32"/>
          <w:szCs w:val="32"/>
        </w:rPr>
        <w:t>范围</w:t>
      </w:r>
    </w:p>
    <w:p w:rsidR="004D4D24" w:rsidRDefault="004D4D24" w:rsidP="004D4D24">
      <w:pPr>
        <w:pStyle w:val="Default"/>
        <w:rPr>
          <w:rFonts w:ascii="KaiTi" w:eastAsia="仿宋_GB2312" w:hAnsi="KaiTi" w:cs="KaiTi"/>
          <w:color w:val="auto"/>
          <w:sz w:val="32"/>
          <w:szCs w:val="32"/>
        </w:rPr>
      </w:pPr>
      <w:r>
        <w:rPr>
          <w:rFonts w:ascii="KaiTi" w:eastAsia="仿宋_GB2312" w:hAnsi="KaiTi" w:cs="KaiTi" w:hint="eastAsia"/>
          <w:color w:val="auto"/>
          <w:sz w:val="32"/>
          <w:szCs w:val="32"/>
        </w:rPr>
        <w:t xml:space="preserve">   </w:t>
      </w:r>
      <w:r w:rsidRPr="00E848D8">
        <w:rPr>
          <w:rFonts w:ascii="仿宋_GB2312" w:eastAsia="仿宋_GB2312" w:hAnsi="KaiTi" w:cs="KaiTi" w:hint="eastAsia"/>
          <w:color w:val="auto"/>
          <w:sz w:val="32"/>
          <w:szCs w:val="32"/>
        </w:rPr>
        <w:t xml:space="preserve"> 1.</w:t>
      </w:r>
      <w:r>
        <w:rPr>
          <w:rFonts w:ascii="KaiTi" w:eastAsia="仿宋_GB2312" w:hAnsi="KaiTi" w:cs="KaiTi"/>
          <w:color w:val="auto"/>
          <w:sz w:val="32"/>
          <w:szCs w:val="32"/>
        </w:rPr>
        <w:t>“</w:t>
      </w:r>
      <w:r w:rsidR="000F1F61">
        <w:rPr>
          <w:rFonts w:ascii="KaiTi" w:eastAsia="仿宋_GB2312" w:hAnsi="KaiTi" w:cs="KaiTi" w:hint="eastAsia"/>
          <w:color w:val="auto"/>
          <w:sz w:val="32"/>
          <w:szCs w:val="32"/>
        </w:rPr>
        <w:t>天职教学楷模</w:t>
      </w:r>
      <w:r>
        <w:rPr>
          <w:rFonts w:ascii="KaiTi" w:eastAsia="仿宋_GB2312" w:hAnsi="KaiTi" w:cs="KaiTi"/>
          <w:color w:val="auto"/>
          <w:sz w:val="32"/>
          <w:szCs w:val="32"/>
        </w:rPr>
        <w:t>”</w:t>
      </w:r>
      <w:r>
        <w:rPr>
          <w:rFonts w:ascii="KaiTi" w:eastAsia="仿宋_GB2312" w:hAnsi="KaiTi" w:cs="KaiTi"/>
          <w:color w:val="auto"/>
          <w:sz w:val="32"/>
          <w:szCs w:val="32"/>
        </w:rPr>
        <w:t>的</w:t>
      </w:r>
      <w:r>
        <w:rPr>
          <w:rFonts w:ascii="KaiTi" w:eastAsia="仿宋_GB2312" w:hAnsi="KaiTi" w:cs="KaiTi" w:hint="eastAsia"/>
          <w:color w:val="auto"/>
          <w:sz w:val="32"/>
          <w:szCs w:val="32"/>
        </w:rPr>
        <w:t>推荐</w:t>
      </w:r>
      <w:r>
        <w:rPr>
          <w:rFonts w:ascii="KaiTi" w:eastAsia="仿宋_GB2312" w:hAnsi="KaiTi" w:cs="KaiTi"/>
          <w:color w:val="auto"/>
          <w:sz w:val="32"/>
          <w:szCs w:val="32"/>
        </w:rPr>
        <w:t>对象是：</w:t>
      </w:r>
    </w:p>
    <w:p w:rsidR="004D4D24" w:rsidRPr="001B7529" w:rsidRDefault="004D4D24" w:rsidP="004D4D24">
      <w:pPr>
        <w:pStyle w:val="Default"/>
        <w:rPr>
          <w:rFonts w:ascii="仿宋_GB2312" w:eastAsia="仿宋_GB2312" w:cs="仿宋_GB2312"/>
          <w:color w:val="auto"/>
          <w:sz w:val="32"/>
          <w:szCs w:val="32"/>
        </w:rPr>
      </w:pPr>
      <w:r>
        <w:rPr>
          <w:rFonts w:ascii="KaiTi" w:eastAsia="仿宋_GB2312" w:hAnsi="KaiTi" w:cs="KaiTi" w:hint="eastAsia"/>
          <w:color w:val="auto"/>
          <w:sz w:val="32"/>
          <w:szCs w:val="32"/>
        </w:rPr>
        <w:t xml:space="preserve">    </w:t>
      </w:r>
      <w:r>
        <w:rPr>
          <w:rFonts w:ascii="仿宋_GB2312" w:eastAsia="仿宋_GB2312" w:hAnsi="KaiTi" w:cs="仿宋_GB2312" w:hint="eastAsia"/>
          <w:color w:val="auto"/>
          <w:sz w:val="32"/>
          <w:szCs w:val="32"/>
        </w:rPr>
        <w:t>我校在职专任教师，</w:t>
      </w:r>
      <w:r w:rsidR="00FC6066" w:rsidRPr="001B7529">
        <w:rPr>
          <w:rFonts w:ascii="仿宋_GB2312" w:eastAsia="仿宋_GB2312" w:cs="仿宋_GB2312" w:hint="eastAsia"/>
          <w:color w:val="auto"/>
          <w:sz w:val="32"/>
          <w:szCs w:val="32"/>
        </w:rPr>
        <w:t>处级干部比例控制在20%以内</w:t>
      </w:r>
      <w:r w:rsidR="004C6FB1" w:rsidRPr="001B7529">
        <w:rPr>
          <w:rFonts w:ascii="仿宋_GB2312" w:eastAsia="仿宋_GB2312" w:cs="仿宋_GB2312" w:hint="eastAsia"/>
          <w:color w:val="auto"/>
          <w:sz w:val="32"/>
          <w:szCs w:val="32"/>
        </w:rPr>
        <w:t>，近三年</w:t>
      </w:r>
      <w:r w:rsidR="004C6FB1" w:rsidRPr="001B7529">
        <w:rPr>
          <w:rFonts w:ascii="仿宋_GB2312" w:eastAsia="仿宋_GB2312" w:cs="仿宋_GB2312"/>
          <w:color w:val="auto"/>
          <w:sz w:val="32"/>
          <w:szCs w:val="32"/>
        </w:rPr>
        <w:t>受到追责问责处理的</w:t>
      </w:r>
      <w:r w:rsidR="004C6FB1" w:rsidRPr="001B7529">
        <w:rPr>
          <w:rFonts w:ascii="仿宋_GB2312" w:eastAsia="仿宋_GB2312" w:cs="仿宋_GB2312" w:hint="eastAsia"/>
          <w:color w:val="auto"/>
          <w:sz w:val="32"/>
          <w:szCs w:val="32"/>
        </w:rPr>
        <w:t>不予</w:t>
      </w:r>
      <w:r w:rsidR="004C6FB1" w:rsidRPr="001B7529">
        <w:rPr>
          <w:rFonts w:ascii="仿宋_GB2312" w:eastAsia="仿宋_GB2312" w:cs="仿宋_GB2312"/>
          <w:color w:val="auto"/>
          <w:sz w:val="32"/>
          <w:szCs w:val="32"/>
        </w:rPr>
        <w:t>推荐</w:t>
      </w:r>
      <w:r w:rsidRPr="001B7529">
        <w:rPr>
          <w:rFonts w:ascii="仿宋_GB2312" w:eastAsia="仿宋_GB2312" w:cs="仿宋_GB2312" w:hint="eastAsia"/>
          <w:color w:val="auto"/>
          <w:sz w:val="32"/>
          <w:szCs w:val="32"/>
        </w:rPr>
        <w:t>。</w:t>
      </w:r>
    </w:p>
    <w:p w:rsidR="004D4D24" w:rsidRDefault="004D4D24" w:rsidP="004D4D24">
      <w:pPr>
        <w:pStyle w:val="Default"/>
        <w:rPr>
          <w:rFonts w:ascii="KaiTi" w:eastAsia="仿宋_GB2312" w:hAnsi="KaiTi" w:cs="KaiTi"/>
          <w:color w:val="auto"/>
          <w:sz w:val="32"/>
          <w:szCs w:val="32"/>
        </w:rPr>
      </w:pPr>
      <w:r>
        <w:rPr>
          <w:rFonts w:ascii="KaiTi" w:eastAsia="仿宋_GB2312" w:hAnsi="KaiTi" w:cs="KaiTi" w:hint="eastAsia"/>
          <w:color w:val="auto"/>
          <w:sz w:val="32"/>
          <w:szCs w:val="32"/>
        </w:rPr>
        <w:t xml:space="preserve">    </w:t>
      </w:r>
      <w:r w:rsidRPr="00E848D8">
        <w:rPr>
          <w:rFonts w:ascii="仿宋_GB2312" w:eastAsia="仿宋_GB2312" w:hAnsi="KaiTi" w:cs="KaiTi" w:hint="eastAsia"/>
          <w:color w:val="auto"/>
          <w:sz w:val="32"/>
          <w:szCs w:val="32"/>
        </w:rPr>
        <w:t>2.</w:t>
      </w:r>
      <w:r>
        <w:rPr>
          <w:rFonts w:ascii="KaiTi" w:eastAsia="仿宋_GB2312" w:hAnsi="KaiTi" w:cs="KaiTi"/>
          <w:color w:val="auto"/>
          <w:sz w:val="32"/>
          <w:szCs w:val="32"/>
        </w:rPr>
        <w:t>“</w:t>
      </w:r>
      <w:r w:rsidR="000F1F61">
        <w:rPr>
          <w:rFonts w:ascii="KaiTi" w:eastAsia="仿宋_GB2312" w:hAnsi="KaiTi" w:cs="KaiTi" w:hint="eastAsia"/>
          <w:color w:val="auto"/>
          <w:sz w:val="32"/>
          <w:szCs w:val="32"/>
        </w:rPr>
        <w:t>天职德技双馨教师</w:t>
      </w:r>
      <w:r>
        <w:rPr>
          <w:rFonts w:ascii="KaiTi" w:eastAsia="仿宋_GB2312" w:hAnsi="KaiTi" w:cs="KaiTi"/>
          <w:color w:val="auto"/>
          <w:sz w:val="32"/>
          <w:szCs w:val="32"/>
        </w:rPr>
        <w:t>”</w:t>
      </w:r>
      <w:r>
        <w:rPr>
          <w:rFonts w:ascii="KaiTi" w:eastAsia="仿宋_GB2312" w:hAnsi="KaiTi" w:cs="KaiTi"/>
          <w:color w:val="auto"/>
          <w:sz w:val="32"/>
          <w:szCs w:val="32"/>
        </w:rPr>
        <w:t>的</w:t>
      </w:r>
      <w:r>
        <w:rPr>
          <w:rFonts w:ascii="KaiTi" w:eastAsia="仿宋_GB2312" w:hAnsi="KaiTi" w:cs="KaiTi" w:hint="eastAsia"/>
          <w:color w:val="auto"/>
          <w:sz w:val="32"/>
          <w:szCs w:val="32"/>
        </w:rPr>
        <w:t>推荐</w:t>
      </w:r>
      <w:r>
        <w:rPr>
          <w:rFonts w:ascii="KaiTi" w:eastAsia="仿宋_GB2312" w:hAnsi="KaiTi" w:cs="KaiTi"/>
          <w:color w:val="auto"/>
          <w:sz w:val="32"/>
          <w:szCs w:val="32"/>
        </w:rPr>
        <w:t>对象是：</w:t>
      </w:r>
    </w:p>
    <w:p w:rsidR="000F1F61" w:rsidRPr="000F1F61" w:rsidRDefault="004D4D24" w:rsidP="000F1F61">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0F1F61" w:rsidRPr="000F1F61">
        <w:rPr>
          <w:rFonts w:ascii="仿宋_GB2312" w:eastAsia="仿宋_GB2312" w:hAnsi="KaiTi" w:cs="仿宋_GB2312" w:hint="eastAsia"/>
          <w:color w:val="auto"/>
          <w:sz w:val="32"/>
          <w:szCs w:val="32"/>
        </w:rPr>
        <w:t>我校在职专任教师，</w:t>
      </w:r>
      <w:r w:rsidR="00FC6066" w:rsidRPr="00FC6066">
        <w:rPr>
          <w:rFonts w:ascii="仿宋_GB2312" w:eastAsia="仿宋_GB2312" w:hAnsi="KaiTi" w:cs="仿宋_GB2312" w:hint="eastAsia"/>
          <w:color w:val="auto"/>
          <w:sz w:val="32"/>
          <w:szCs w:val="32"/>
        </w:rPr>
        <w:t>处级干部比例控制</w:t>
      </w:r>
      <w:r w:rsidR="00FC6066" w:rsidRPr="00FC6066">
        <w:rPr>
          <w:rFonts w:ascii="仿宋_GB2312" w:eastAsia="仿宋_GB2312" w:hAnsi="KaiTi" w:cs="仿宋_GB2312"/>
          <w:color w:val="auto"/>
          <w:sz w:val="32"/>
          <w:szCs w:val="32"/>
        </w:rPr>
        <w:t>在</w:t>
      </w:r>
      <w:r w:rsidR="00FC6066" w:rsidRPr="00FC6066">
        <w:rPr>
          <w:rFonts w:ascii="仿宋_GB2312" w:eastAsia="仿宋_GB2312" w:hAnsi="KaiTi" w:cs="仿宋_GB2312" w:hint="eastAsia"/>
          <w:color w:val="auto"/>
          <w:sz w:val="32"/>
          <w:szCs w:val="32"/>
        </w:rPr>
        <w:t>20</w:t>
      </w:r>
      <w:r w:rsidR="00FC6066" w:rsidRPr="00FC6066">
        <w:rPr>
          <w:rFonts w:ascii="仿宋_GB2312" w:eastAsia="仿宋_GB2312" w:hAnsi="KaiTi" w:cs="仿宋_GB2312"/>
          <w:color w:val="auto"/>
          <w:sz w:val="32"/>
          <w:szCs w:val="32"/>
        </w:rPr>
        <w:t>%以内</w:t>
      </w:r>
      <w:r w:rsidR="004C6FB1">
        <w:rPr>
          <w:rFonts w:ascii="仿宋_GB2312" w:eastAsia="仿宋_GB2312" w:hAnsi="KaiTi" w:cs="仿宋_GB2312" w:hint="eastAsia"/>
          <w:color w:val="auto"/>
          <w:sz w:val="32"/>
          <w:szCs w:val="32"/>
        </w:rPr>
        <w:t>，</w:t>
      </w:r>
      <w:r w:rsidR="004C6FB1" w:rsidRPr="004C6FB1">
        <w:rPr>
          <w:rFonts w:ascii="仿宋_GB2312" w:eastAsia="仿宋_GB2312" w:hAnsi="KaiTi" w:cs="仿宋_GB2312" w:hint="eastAsia"/>
          <w:color w:val="auto"/>
          <w:sz w:val="32"/>
          <w:szCs w:val="32"/>
        </w:rPr>
        <w:t>近</w:t>
      </w:r>
      <w:r w:rsidR="004C6FB1" w:rsidRPr="004C6FB1">
        <w:rPr>
          <w:rFonts w:ascii="仿宋_GB2312" w:eastAsia="仿宋_GB2312" w:hAnsi="KaiTi" w:cs="仿宋_GB2312" w:hint="eastAsia"/>
          <w:color w:val="auto"/>
          <w:sz w:val="32"/>
          <w:szCs w:val="32"/>
        </w:rPr>
        <w:lastRenderedPageBreak/>
        <w:t>三年</w:t>
      </w:r>
      <w:r w:rsidR="004C6FB1" w:rsidRPr="004C6FB1">
        <w:rPr>
          <w:rFonts w:ascii="仿宋_GB2312" w:eastAsia="仿宋_GB2312" w:hAnsi="KaiTi" w:cs="仿宋_GB2312"/>
          <w:color w:val="auto"/>
          <w:sz w:val="32"/>
          <w:szCs w:val="32"/>
        </w:rPr>
        <w:t>受到追责问责处理的</w:t>
      </w:r>
      <w:r w:rsidR="004C6FB1" w:rsidRPr="004C6FB1">
        <w:rPr>
          <w:rFonts w:ascii="仿宋_GB2312" w:eastAsia="仿宋_GB2312" w:hAnsi="KaiTi" w:cs="仿宋_GB2312" w:hint="eastAsia"/>
          <w:color w:val="auto"/>
          <w:sz w:val="32"/>
          <w:szCs w:val="32"/>
        </w:rPr>
        <w:t>不予</w:t>
      </w:r>
      <w:r w:rsidR="004C6FB1" w:rsidRPr="004C6FB1">
        <w:rPr>
          <w:rFonts w:ascii="仿宋_GB2312" w:eastAsia="仿宋_GB2312" w:hAnsi="KaiTi" w:cs="仿宋_GB2312"/>
          <w:color w:val="auto"/>
          <w:sz w:val="32"/>
          <w:szCs w:val="32"/>
        </w:rPr>
        <w:t>推荐</w:t>
      </w:r>
      <w:r w:rsidR="000F1F61" w:rsidRPr="000F1F61">
        <w:rPr>
          <w:rFonts w:ascii="仿宋_GB2312" w:eastAsia="仿宋_GB2312" w:hAnsi="KaiTi" w:cs="仿宋_GB2312" w:hint="eastAsia"/>
          <w:color w:val="auto"/>
          <w:sz w:val="32"/>
          <w:szCs w:val="32"/>
        </w:rPr>
        <w:t>。</w:t>
      </w:r>
    </w:p>
    <w:p w:rsidR="004D4D24" w:rsidRDefault="004D4D24" w:rsidP="004D4D24">
      <w:pPr>
        <w:pStyle w:val="Default"/>
        <w:rPr>
          <w:rFonts w:ascii="KaiTi" w:eastAsia="仿宋_GB2312" w:hAnsi="KaiTi" w:cs="KaiTi"/>
          <w:color w:val="auto"/>
          <w:sz w:val="32"/>
          <w:szCs w:val="32"/>
        </w:rPr>
      </w:pPr>
      <w:r>
        <w:rPr>
          <w:rFonts w:ascii="仿宋_GB2312" w:eastAsia="仿宋_GB2312" w:hAnsi="KaiTi" w:cs="仿宋_GB2312" w:hint="eastAsia"/>
          <w:color w:val="auto"/>
          <w:sz w:val="32"/>
          <w:szCs w:val="32"/>
        </w:rPr>
        <w:t xml:space="preserve">    </w:t>
      </w:r>
      <w:r w:rsidRPr="00E848D8">
        <w:rPr>
          <w:rFonts w:ascii="仿宋_GB2312" w:eastAsia="仿宋_GB2312" w:hAnsi="KaiTi" w:cs="KaiTi" w:hint="eastAsia"/>
          <w:color w:val="auto"/>
          <w:sz w:val="32"/>
          <w:szCs w:val="32"/>
        </w:rPr>
        <w:t>3.</w:t>
      </w:r>
      <w:r>
        <w:rPr>
          <w:rFonts w:ascii="KaiTi" w:eastAsia="仿宋_GB2312" w:hAnsi="KaiTi" w:cs="KaiTi"/>
          <w:color w:val="auto"/>
          <w:sz w:val="32"/>
          <w:szCs w:val="32"/>
        </w:rPr>
        <w:t>“</w:t>
      </w:r>
      <w:r w:rsidR="000F1F61">
        <w:rPr>
          <w:rFonts w:ascii="KaiTi" w:eastAsia="仿宋_GB2312" w:hAnsi="KaiTi" w:cs="KaiTi" w:hint="eastAsia"/>
          <w:color w:val="auto"/>
          <w:sz w:val="32"/>
          <w:szCs w:val="32"/>
        </w:rPr>
        <w:t>天职</w:t>
      </w:r>
      <w:r>
        <w:rPr>
          <w:rFonts w:ascii="KaiTi" w:eastAsia="仿宋_GB2312" w:hAnsi="KaiTi" w:cs="KaiTi"/>
          <w:color w:val="auto"/>
          <w:sz w:val="32"/>
          <w:szCs w:val="32"/>
        </w:rPr>
        <w:t>优秀思想政治工作者</w:t>
      </w:r>
      <w:r>
        <w:rPr>
          <w:rFonts w:ascii="KaiTi" w:eastAsia="仿宋_GB2312" w:hAnsi="KaiTi" w:cs="KaiTi"/>
          <w:color w:val="auto"/>
          <w:sz w:val="32"/>
          <w:szCs w:val="32"/>
        </w:rPr>
        <w:t>”</w:t>
      </w:r>
      <w:r>
        <w:rPr>
          <w:rFonts w:ascii="KaiTi" w:eastAsia="仿宋_GB2312" w:hAnsi="KaiTi" w:cs="KaiTi"/>
          <w:color w:val="auto"/>
          <w:sz w:val="32"/>
          <w:szCs w:val="32"/>
        </w:rPr>
        <w:t>的</w:t>
      </w:r>
      <w:r>
        <w:rPr>
          <w:rFonts w:ascii="KaiTi" w:eastAsia="仿宋_GB2312" w:hAnsi="KaiTi" w:cs="KaiTi" w:hint="eastAsia"/>
          <w:color w:val="auto"/>
          <w:sz w:val="32"/>
          <w:szCs w:val="32"/>
        </w:rPr>
        <w:t>推荐</w:t>
      </w:r>
      <w:r>
        <w:rPr>
          <w:rFonts w:ascii="KaiTi" w:eastAsia="仿宋_GB2312" w:hAnsi="KaiTi" w:cs="KaiTi"/>
          <w:color w:val="auto"/>
          <w:sz w:val="32"/>
          <w:szCs w:val="32"/>
        </w:rPr>
        <w:t>对象是</w:t>
      </w:r>
      <w:r>
        <w:rPr>
          <w:rFonts w:ascii="KaiTi" w:eastAsia="仿宋_GB2312" w:hAnsi="KaiTi" w:cs="KaiTi"/>
          <w:color w:val="auto"/>
          <w:sz w:val="32"/>
          <w:szCs w:val="32"/>
        </w:rPr>
        <w:t>:</w:t>
      </w:r>
    </w:p>
    <w:p w:rsidR="004D4D24" w:rsidRDefault="004D4D24" w:rsidP="000F1F61">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我校专、兼职思想政治工作者，</w:t>
      </w:r>
      <w:r w:rsidR="00FC6066" w:rsidRPr="00FC6066">
        <w:rPr>
          <w:rFonts w:ascii="仿宋_GB2312" w:eastAsia="仿宋_GB2312" w:hAnsi="KaiTi" w:cs="仿宋_GB2312" w:hint="eastAsia"/>
          <w:color w:val="auto"/>
          <w:sz w:val="32"/>
          <w:szCs w:val="32"/>
        </w:rPr>
        <w:t>处级干部比例控制</w:t>
      </w:r>
      <w:r w:rsidR="00FC6066" w:rsidRPr="00FC6066">
        <w:rPr>
          <w:rFonts w:ascii="仿宋_GB2312" w:eastAsia="仿宋_GB2312" w:hAnsi="KaiTi" w:cs="仿宋_GB2312"/>
          <w:color w:val="auto"/>
          <w:sz w:val="32"/>
          <w:szCs w:val="32"/>
        </w:rPr>
        <w:t>在</w:t>
      </w:r>
      <w:r w:rsidR="00FC6066" w:rsidRPr="00FC6066">
        <w:rPr>
          <w:rFonts w:ascii="仿宋_GB2312" w:eastAsia="仿宋_GB2312" w:hAnsi="KaiTi" w:cs="仿宋_GB2312" w:hint="eastAsia"/>
          <w:color w:val="auto"/>
          <w:sz w:val="32"/>
          <w:szCs w:val="32"/>
        </w:rPr>
        <w:t>20</w:t>
      </w:r>
      <w:r w:rsidR="00FC6066" w:rsidRPr="00FC6066">
        <w:rPr>
          <w:rFonts w:ascii="仿宋_GB2312" w:eastAsia="仿宋_GB2312" w:hAnsi="KaiTi" w:cs="仿宋_GB2312"/>
          <w:color w:val="auto"/>
          <w:sz w:val="32"/>
          <w:szCs w:val="32"/>
        </w:rPr>
        <w:t>%以内</w:t>
      </w:r>
      <w:r w:rsidR="004C6FB1">
        <w:rPr>
          <w:rFonts w:ascii="仿宋_GB2312" w:eastAsia="仿宋_GB2312" w:hAnsi="KaiTi" w:cs="仿宋_GB2312" w:hint="eastAsia"/>
          <w:color w:val="auto"/>
          <w:sz w:val="32"/>
          <w:szCs w:val="32"/>
        </w:rPr>
        <w:t>，</w:t>
      </w:r>
      <w:r w:rsidR="004C6FB1" w:rsidRPr="004C6FB1">
        <w:rPr>
          <w:rFonts w:ascii="仿宋_GB2312" w:eastAsia="仿宋_GB2312" w:hAnsi="KaiTi" w:cs="仿宋_GB2312" w:hint="eastAsia"/>
          <w:color w:val="auto"/>
          <w:sz w:val="32"/>
          <w:szCs w:val="32"/>
        </w:rPr>
        <w:t>近三年</w:t>
      </w:r>
      <w:r w:rsidR="004C6FB1" w:rsidRPr="004C6FB1">
        <w:rPr>
          <w:rFonts w:ascii="仿宋_GB2312" w:eastAsia="仿宋_GB2312" w:hAnsi="KaiTi" w:cs="仿宋_GB2312"/>
          <w:color w:val="auto"/>
          <w:sz w:val="32"/>
          <w:szCs w:val="32"/>
        </w:rPr>
        <w:t>受到追责问责处理的</w:t>
      </w:r>
      <w:r w:rsidR="004C6FB1" w:rsidRPr="004C6FB1">
        <w:rPr>
          <w:rFonts w:ascii="仿宋_GB2312" w:eastAsia="仿宋_GB2312" w:hAnsi="KaiTi" w:cs="仿宋_GB2312" w:hint="eastAsia"/>
          <w:color w:val="auto"/>
          <w:sz w:val="32"/>
          <w:szCs w:val="32"/>
        </w:rPr>
        <w:t>不予</w:t>
      </w:r>
      <w:r w:rsidR="004C6FB1" w:rsidRPr="004C6FB1">
        <w:rPr>
          <w:rFonts w:ascii="仿宋_GB2312" w:eastAsia="仿宋_GB2312" w:hAnsi="KaiTi" w:cs="仿宋_GB2312"/>
          <w:color w:val="auto"/>
          <w:sz w:val="32"/>
          <w:szCs w:val="32"/>
        </w:rPr>
        <w:t>推荐</w:t>
      </w:r>
      <w:r>
        <w:rPr>
          <w:rFonts w:ascii="仿宋_GB2312" w:eastAsia="仿宋_GB2312" w:hAnsi="KaiTi" w:cs="仿宋_GB2312" w:hint="eastAsia"/>
          <w:color w:val="auto"/>
          <w:sz w:val="32"/>
          <w:szCs w:val="32"/>
        </w:rPr>
        <w:t>。</w:t>
      </w:r>
    </w:p>
    <w:p w:rsidR="004D4D24" w:rsidRPr="00E23FC8" w:rsidRDefault="00E23FC8" w:rsidP="004D4D24">
      <w:pPr>
        <w:pStyle w:val="Default"/>
        <w:rPr>
          <w:rFonts w:ascii="黑体" w:eastAsia="仿宋_GB2312" w:hAnsi="黑体" w:cs="黑体"/>
          <w:b/>
          <w:color w:val="auto"/>
          <w:sz w:val="32"/>
          <w:szCs w:val="32"/>
        </w:rPr>
      </w:pPr>
      <w:r>
        <w:rPr>
          <w:rFonts w:ascii="黑体" w:eastAsia="仿宋_GB2312" w:hAnsi="黑体" w:cs="黑体" w:hint="eastAsia"/>
          <w:color w:val="auto"/>
          <w:sz w:val="32"/>
          <w:szCs w:val="32"/>
        </w:rPr>
        <w:t xml:space="preserve">   </w:t>
      </w:r>
      <w:r w:rsidRPr="00E23FC8">
        <w:rPr>
          <w:rFonts w:ascii="黑体" w:eastAsia="仿宋_GB2312" w:hAnsi="黑体" w:cs="黑体" w:hint="eastAsia"/>
          <w:b/>
          <w:color w:val="auto"/>
          <w:sz w:val="32"/>
          <w:szCs w:val="32"/>
        </w:rPr>
        <w:t xml:space="preserve"> </w:t>
      </w:r>
      <w:r w:rsidR="004D4D24" w:rsidRPr="00BF0CDB">
        <w:rPr>
          <w:rFonts w:ascii="黑体" w:eastAsia="黑体" w:hAnsi="黑体" w:cs="黑体"/>
          <w:color w:val="auto"/>
          <w:sz w:val="32"/>
          <w:szCs w:val="32"/>
        </w:rPr>
        <w:t>三、评选</w:t>
      </w:r>
      <w:r w:rsidRPr="00BF0CDB">
        <w:rPr>
          <w:rFonts w:ascii="黑体" w:eastAsia="黑体" w:hAnsi="黑体" w:cs="黑体" w:hint="eastAsia"/>
          <w:color w:val="auto"/>
          <w:sz w:val="32"/>
          <w:szCs w:val="32"/>
        </w:rPr>
        <w:t>推荐</w:t>
      </w:r>
      <w:r w:rsidR="004D4D24" w:rsidRPr="00BF0CDB">
        <w:rPr>
          <w:rFonts w:ascii="黑体" w:eastAsia="黑体" w:hAnsi="黑体" w:cs="黑体"/>
          <w:color w:val="auto"/>
          <w:sz w:val="32"/>
          <w:szCs w:val="32"/>
        </w:rPr>
        <w:t>条件</w:t>
      </w:r>
    </w:p>
    <w:p w:rsidR="004D4D24" w:rsidRDefault="00E23FC8" w:rsidP="004D4D24">
      <w:pPr>
        <w:pStyle w:val="Default"/>
        <w:rPr>
          <w:rFonts w:ascii="KaiTi" w:eastAsia="仿宋_GB2312" w:hAnsi="KaiTi" w:cs="KaiTi"/>
          <w:color w:val="auto"/>
          <w:sz w:val="32"/>
          <w:szCs w:val="32"/>
        </w:rPr>
      </w:pPr>
      <w:r>
        <w:rPr>
          <w:rFonts w:ascii="KaiTi" w:eastAsia="仿宋_GB2312" w:hAnsi="KaiTi" w:cs="KaiTi" w:hint="eastAsia"/>
          <w:color w:val="auto"/>
          <w:sz w:val="32"/>
          <w:szCs w:val="32"/>
        </w:rPr>
        <w:t xml:space="preserve">    </w:t>
      </w:r>
      <w:r w:rsidR="004D4D24" w:rsidRPr="00E848D8">
        <w:rPr>
          <w:rFonts w:ascii="仿宋_GB2312" w:eastAsia="仿宋_GB2312" w:hAnsi="KaiTi" w:cs="KaiTi" w:hint="eastAsia"/>
          <w:color w:val="auto"/>
          <w:sz w:val="32"/>
          <w:szCs w:val="32"/>
        </w:rPr>
        <w:t>1.</w:t>
      </w:r>
      <w:r w:rsidR="004D4D24">
        <w:rPr>
          <w:rFonts w:ascii="KaiTi" w:eastAsia="仿宋_GB2312" w:hAnsi="KaiTi" w:cs="KaiTi"/>
          <w:color w:val="auto"/>
          <w:sz w:val="32"/>
          <w:szCs w:val="32"/>
        </w:rPr>
        <w:t>“</w:t>
      </w:r>
      <w:r w:rsidR="00F818A8" w:rsidRPr="00F818A8">
        <w:rPr>
          <w:rFonts w:ascii="KaiTi" w:eastAsia="仿宋_GB2312" w:hAnsi="KaiTi" w:cs="KaiTi" w:hint="eastAsia"/>
          <w:color w:val="auto"/>
          <w:sz w:val="32"/>
          <w:szCs w:val="32"/>
        </w:rPr>
        <w:t>天职教学楷模</w:t>
      </w:r>
      <w:r w:rsidR="004D4D24">
        <w:rPr>
          <w:rFonts w:ascii="KaiTi" w:eastAsia="仿宋_GB2312" w:hAnsi="KaiTi" w:cs="KaiTi"/>
          <w:color w:val="auto"/>
          <w:sz w:val="32"/>
          <w:szCs w:val="32"/>
        </w:rPr>
        <w:t>”</w:t>
      </w:r>
      <w:r w:rsidR="004D4D24">
        <w:rPr>
          <w:rFonts w:ascii="KaiTi" w:eastAsia="仿宋_GB2312" w:hAnsi="KaiTi" w:cs="KaiTi"/>
          <w:color w:val="auto"/>
          <w:sz w:val="32"/>
          <w:szCs w:val="32"/>
        </w:rPr>
        <w:t>的评选</w:t>
      </w:r>
      <w:r>
        <w:rPr>
          <w:rFonts w:ascii="KaiTi" w:eastAsia="仿宋_GB2312" w:hAnsi="KaiTi" w:cs="KaiTi" w:hint="eastAsia"/>
          <w:color w:val="auto"/>
          <w:sz w:val="32"/>
          <w:szCs w:val="32"/>
        </w:rPr>
        <w:t>推荐</w:t>
      </w:r>
      <w:r w:rsidR="004D4D24">
        <w:rPr>
          <w:rFonts w:ascii="KaiTi" w:eastAsia="仿宋_GB2312" w:hAnsi="KaiTi" w:cs="KaiTi"/>
          <w:color w:val="auto"/>
          <w:sz w:val="32"/>
          <w:szCs w:val="32"/>
        </w:rPr>
        <w:t>条件是：</w:t>
      </w:r>
    </w:p>
    <w:p w:rsidR="004D4D24" w:rsidRDefault="004D4D24" w:rsidP="00530491">
      <w:pPr>
        <w:pStyle w:val="Default"/>
        <w:ind w:firstLine="645"/>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）认真学习宣传贯彻习近平新时代中国特色社会主义思想和党的十九大精</w:t>
      </w:r>
      <w:r w:rsidR="00F818A8">
        <w:rPr>
          <w:rFonts w:ascii="仿宋_GB2312" w:eastAsia="仿宋_GB2312" w:hAnsi="KaiTi" w:cs="仿宋_GB2312" w:hint="eastAsia"/>
          <w:color w:val="auto"/>
          <w:sz w:val="32"/>
          <w:szCs w:val="32"/>
        </w:rPr>
        <w:t>神，理想信念坚定，</w:t>
      </w:r>
      <w:r w:rsidR="00F30595">
        <w:rPr>
          <w:rFonts w:ascii="仿宋_GB2312" w:eastAsia="仿宋_GB2312" w:hAnsi="KaiTi" w:cs="仿宋_GB2312" w:hint="eastAsia"/>
          <w:color w:val="auto"/>
          <w:sz w:val="32"/>
          <w:szCs w:val="32"/>
        </w:rPr>
        <w:t>思想政治素质</w:t>
      </w:r>
      <w:r w:rsidR="00F30595">
        <w:rPr>
          <w:rFonts w:ascii="仿宋_GB2312" w:eastAsia="仿宋_GB2312" w:hAnsi="KaiTi" w:cs="仿宋_GB2312"/>
          <w:color w:val="auto"/>
          <w:sz w:val="32"/>
          <w:szCs w:val="32"/>
        </w:rPr>
        <w:t>过硬。</w:t>
      </w:r>
      <w:r w:rsidR="00F818A8">
        <w:rPr>
          <w:rFonts w:ascii="仿宋_GB2312" w:eastAsia="仿宋_GB2312" w:hAnsi="KaiTi" w:cs="仿宋_GB2312" w:hint="eastAsia"/>
          <w:color w:val="auto"/>
          <w:sz w:val="32"/>
          <w:szCs w:val="32"/>
        </w:rPr>
        <w:t>认真贯彻党的教育方针，模范</w:t>
      </w:r>
      <w:r>
        <w:rPr>
          <w:rFonts w:ascii="仿宋_GB2312" w:eastAsia="仿宋_GB2312" w:hAnsi="KaiTi" w:cs="仿宋_GB2312" w:hint="eastAsia"/>
          <w:color w:val="auto"/>
          <w:sz w:val="32"/>
          <w:szCs w:val="32"/>
        </w:rPr>
        <w:t>遵守国家法律法规</w:t>
      </w:r>
      <w:r w:rsidR="00F818A8">
        <w:rPr>
          <w:rFonts w:ascii="仿宋_GB2312" w:eastAsia="仿宋_GB2312" w:hAnsi="KaiTi" w:cs="仿宋_GB2312" w:hint="eastAsia"/>
          <w:color w:val="auto"/>
          <w:sz w:val="32"/>
          <w:szCs w:val="32"/>
        </w:rPr>
        <w:t>和</w:t>
      </w:r>
      <w:r>
        <w:rPr>
          <w:rFonts w:ascii="仿宋_GB2312" w:eastAsia="仿宋_GB2312" w:hAnsi="KaiTi" w:cs="仿宋_GB2312" w:hint="eastAsia"/>
          <w:color w:val="auto"/>
          <w:sz w:val="32"/>
          <w:szCs w:val="32"/>
        </w:rPr>
        <w:t>教师职业道德规范，</w:t>
      </w:r>
      <w:r w:rsidR="00D75369">
        <w:rPr>
          <w:rFonts w:ascii="仿宋_GB2312" w:eastAsia="仿宋_GB2312" w:hAnsi="KaiTi" w:cs="仿宋_GB2312" w:hint="eastAsia"/>
          <w:color w:val="auto"/>
          <w:sz w:val="32"/>
          <w:szCs w:val="32"/>
        </w:rPr>
        <w:t>坚定</w:t>
      </w:r>
      <w:r w:rsidR="00D75369">
        <w:rPr>
          <w:rFonts w:ascii="仿宋_GB2312" w:eastAsia="仿宋_GB2312" w:hAnsi="KaiTi" w:cs="仿宋_GB2312"/>
          <w:color w:val="auto"/>
          <w:sz w:val="32"/>
          <w:szCs w:val="32"/>
        </w:rPr>
        <w:t>“</w:t>
      </w:r>
      <w:r w:rsidR="00D75369">
        <w:rPr>
          <w:rFonts w:ascii="仿宋_GB2312" w:eastAsia="仿宋_GB2312" w:hAnsi="KaiTi" w:cs="仿宋_GB2312" w:hint="eastAsia"/>
          <w:color w:val="auto"/>
          <w:sz w:val="32"/>
          <w:szCs w:val="32"/>
        </w:rPr>
        <w:t>四个自信</w:t>
      </w:r>
      <w:r w:rsidR="00D75369">
        <w:rPr>
          <w:rFonts w:ascii="仿宋_GB2312" w:eastAsia="仿宋_GB2312" w:hAnsi="KaiTi" w:cs="仿宋_GB2312"/>
          <w:color w:val="auto"/>
          <w:sz w:val="32"/>
          <w:szCs w:val="32"/>
        </w:rPr>
        <w:t>”</w:t>
      </w:r>
      <w:r w:rsidR="00D75369">
        <w:rPr>
          <w:rFonts w:ascii="仿宋_GB2312" w:eastAsia="仿宋_GB2312" w:hAnsi="KaiTi" w:cs="仿宋_GB2312" w:hint="eastAsia"/>
          <w:color w:val="auto"/>
          <w:sz w:val="32"/>
          <w:szCs w:val="32"/>
        </w:rPr>
        <w:t>，</w:t>
      </w:r>
      <w:r w:rsidR="00F818A8" w:rsidRPr="00F818A8">
        <w:rPr>
          <w:rFonts w:ascii="仿宋_GB2312" w:eastAsia="仿宋_GB2312" w:hAnsi="KaiTi" w:cs="仿宋_GB2312" w:hint="eastAsia"/>
          <w:color w:val="auto"/>
          <w:sz w:val="32"/>
          <w:szCs w:val="32"/>
        </w:rPr>
        <w:t>带头培育和践行社会主义核心价值观，</w:t>
      </w:r>
      <w:r w:rsidR="00D75369">
        <w:rPr>
          <w:rFonts w:ascii="仿宋_GB2312" w:eastAsia="仿宋_GB2312" w:hAnsi="KaiTi" w:cs="仿宋_GB2312" w:hint="eastAsia"/>
          <w:color w:val="auto"/>
          <w:sz w:val="32"/>
          <w:szCs w:val="32"/>
        </w:rPr>
        <w:t>积极</w:t>
      </w:r>
      <w:r>
        <w:rPr>
          <w:rFonts w:ascii="仿宋_GB2312" w:eastAsia="仿宋_GB2312" w:hAnsi="KaiTi" w:cs="仿宋_GB2312" w:hint="eastAsia"/>
          <w:color w:val="auto"/>
          <w:sz w:val="32"/>
          <w:szCs w:val="32"/>
        </w:rPr>
        <w:t>做</w:t>
      </w:r>
      <w:r w:rsidR="00D75369">
        <w:rPr>
          <w:rFonts w:ascii="仿宋_GB2312" w:eastAsia="仿宋_GB2312" w:hAnsi="KaiTi" w:cs="仿宋_GB2312" w:hint="eastAsia"/>
          <w:color w:val="auto"/>
          <w:sz w:val="32"/>
          <w:szCs w:val="32"/>
        </w:rPr>
        <w:t>先进思想文化</w:t>
      </w:r>
      <w:r w:rsidR="00D75369">
        <w:rPr>
          <w:rFonts w:ascii="仿宋_GB2312" w:eastAsia="仿宋_GB2312" w:hAnsi="KaiTi" w:cs="仿宋_GB2312"/>
          <w:color w:val="auto"/>
          <w:sz w:val="32"/>
          <w:szCs w:val="32"/>
        </w:rPr>
        <w:t>的传播者和</w:t>
      </w:r>
      <w:r w:rsidR="00D75369">
        <w:rPr>
          <w:rFonts w:ascii="仿宋_GB2312" w:eastAsia="仿宋_GB2312" w:hAnsi="KaiTi" w:cs="仿宋_GB2312" w:hint="eastAsia"/>
          <w:color w:val="auto"/>
          <w:sz w:val="32"/>
          <w:szCs w:val="32"/>
        </w:rPr>
        <w:t>党执政</w:t>
      </w:r>
      <w:r w:rsidR="00D75369">
        <w:rPr>
          <w:rFonts w:ascii="仿宋_GB2312" w:eastAsia="仿宋_GB2312" w:hAnsi="KaiTi" w:cs="仿宋_GB2312"/>
          <w:color w:val="auto"/>
          <w:sz w:val="32"/>
          <w:szCs w:val="32"/>
        </w:rPr>
        <w:t>的坚定支持者</w:t>
      </w:r>
      <w:r>
        <w:rPr>
          <w:rFonts w:ascii="仿宋_GB2312" w:eastAsia="仿宋_GB2312" w:hAnsi="KaiTi" w:cs="仿宋_GB2312" w:hint="eastAsia"/>
          <w:color w:val="auto"/>
          <w:sz w:val="32"/>
          <w:szCs w:val="32"/>
        </w:rPr>
        <w:t>。</w:t>
      </w:r>
    </w:p>
    <w:p w:rsidR="004D4D24" w:rsidRDefault="00E23FC8" w:rsidP="004D4D24">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4D4D24">
        <w:rPr>
          <w:rFonts w:ascii="仿宋_GB2312" w:eastAsia="仿宋_GB2312" w:hAnsi="KaiTi" w:cs="仿宋_GB2312" w:hint="eastAsia"/>
          <w:color w:val="auto"/>
          <w:sz w:val="32"/>
          <w:szCs w:val="32"/>
        </w:rPr>
        <w:t>（</w:t>
      </w:r>
      <w:r w:rsidR="004D4D24">
        <w:rPr>
          <w:rFonts w:ascii="仿宋_GB2312" w:eastAsia="仿宋_GB2312" w:hAnsi="KaiTi" w:cs="仿宋_GB2312"/>
          <w:color w:val="auto"/>
          <w:sz w:val="32"/>
          <w:szCs w:val="32"/>
        </w:rPr>
        <w:t>2</w:t>
      </w:r>
      <w:r w:rsidR="004D4D24">
        <w:rPr>
          <w:rFonts w:ascii="仿宋_GB2312" w:eastAsia="仿宋_GB2312" w:hAnsi="KaiTi" w:cs="仿宋_GB2312" w:hint="eastAsia"/>
          <w:color w:val="auto"/>
          <w:sz w:val="32"/>
          <w:szCs w:val="32"/>
        </w:rPr>
        <w:t>）</w:t>
      </w:r>
      <w:r w:rsidR="00D72EF3">
        <w:rPr>
          <w:rFonts w:ascii="仿宋_GB2312" w:eastAsia="仿宋_GB2312" w:hAnsi="KaiTi" w:cs="仿宋_GB2312" w:hint="eastAsia"/>
          <w:color w:val="auto"/>
          <w:sz w:val="32"/>
          <w:szCs w:val="32"/>
        </w:rPr>
        <w:t>坚持落实立德树人根本任务，以教书育人为己任，以身作则，为人师表，真心关爱学生，师生关系融洽，</w:t>
      </w:r>
      <w:r w:rsidR="00D72EF3">
        <w:rPr>
          <w:rFonts w:ascii="仿宋_GB2312" w:eastAsia="仿宋_GB2312" w:hAnsi="KaiTi" w:cs="仿宋_GB2312"/>
          <w:color w:val="auto"/>
          <w:sz w:val="32"/>
          <w:szCs w:val="32"/>
        </w:rPr>
        <w:t>坚持</w:t>
      </w:r>
      <w:r w:rsidR="00D72EF3">
        <w:rPr>
          <w:rFonts w:ascii="仿宋_GB2312" w:eastAsia="仿宋_GB2312" w:hAnsi="KaiTi" w:cs="仿宋_GB2312" w:hint="eastAsia"/>
          <w:color w:val="auto"/>
          <w:sz w:val="32"/>
          <w:szCs w:val="32"/>
        </w:rPr>
        <w:t>“四个相统一”，积极争做“四有”好老师，全心全意</w:t>
      </w:r>
      <w:r w:rsidR="00D72EF3">
        <w:rPr>
          <w:rFonts w:ascii="仿宋_GB2312" w:eastAsia="仿宋_GB2312" w:hAnsi="KaiTi" w:cs="仿宋_GB2312"/>
          <w:color w:val="auto"/>
          <w:sz w:val="32"/>
          <w:szCs w:val="32"/>
        </w:rPr>
        <w:t>做</w:t>
      </w:r>
      <w:r w:rsidR="00D72EF3">
        <w:rPr>
          <w:rFonts w:ascii="仿宋_GB2312" w:eastAsia="仿宋_GB2312" w:hAnsi="KaiTi" w:cs="仿宋_GB2312" w:hint="eastAsia"/>
          <w:color w:val="auto"/>
          <w:sz w:val="32"/>
          <w:szCs w:val="32"/>
        </w:rPr>
        <w:t>学生健康成长的指导者和引路人。带头</w:t>
      </w:r>
      <w:r w:rsidR="00D72EF3">
        <w:rPr>
          <w:rFonts w:ascii="仿宋_GB2312" w:eastAsia="仿宋_GB2312" w:hAnsi="KaiTi" w:cs="仿宋_GB2312"/>
          <w:color w:val="auto"/>
          <w:sz w:val="32"/>
          <w:szCs w:val="32"/>
        </w:rPr>
        <w:t>落实</w:t>
      </w:r>
      <w:r w:rsidR="00D72EF3" w:rsidRPr="00C80699">
        <w:rPr>
          <w:rFonts w:ascii="仿宋_GB2312" w:eastAsia="仿宋_GB2312" w:hAnsi="KaiTi" w:cs="仿宋_GB2312" w:hint="eastAsia"/>
          <w:color w:val="auto"/>
          <w:sz w:val="32"/>
          <w:szCs w:val="32"/>
        </w:rPr>
        <w:t>课程思政建设</w:t>
      </w:r>
      <w:r w:rsidR="00D72EF3">
        <w:rPr>
          <w:rFonts w:ascii="仿宋_GB2312" w:eastAsia="仿宋_GB2312" w:hAnsi="KaiTi" w:cs="仿宋_GB2312"/>
          <w:color w:val="auto"/>
          <w:sz w:val="32"/>
          <w:szCs w:val="32"/>
        </w:rPr>
        <w:t>，深入挖掘所授课程的思</w:t>
      </w:r>
      <w:r w:rsidR="00D72EF3">
        <w:rPr>
          <w:rFonts w:ascii="仿宋_GB2312" w:eastAsia="仿宋_GB2312" w:hAnsi="KaiTi" w:cs="仿宋_GB2312" w:hint="eastAsia"/>
          <w:color w:val="auto"/>
          <w:sz w:val="32"/>
          <w:szCs w:val="32"/>
        </w:rPr>
        <w:t>想政治</w:t>
      </w:r>
      <w:r w:rsidR="00D72EF3" w:rsidRPr="00C80699">
        <w:rPr>
          <w:rFonts w:ascii="仿宋_GB2312" w:eastAsia="仿宋_GB2312" w:hAnsi="KaiTi" w:cs="仿宋_GB2312"/>
          <w:color w:val="auto"/>
          <w:sz w:val="32"/>
          <w:szCs w:val="32"/>
        </w:rPr>
        <w:t>内涵</w:t>
      </w:r>
      <w:r w:rsidR="00D72EF3" w:rsidRPr="00C80699">
        <w:rPr>
          <w:rFonts w:ascii="仿宋_GB2312" w:eastAsia="仿宋_GB2312" w:hAnsi="KaiTi" w:cs="仿宋_GB2312" w:hint="eastAsia"/>
          <w:color w:val="auto"/>
          <w:sz w:val="32"/>
          <w:szCs w:val="32"/>
        </w:rPr>
        <w:t>并在</w:t>
      </w:r>
      <w:r w:rsidR="00D72EF3" w:rsidRPr="00C80699">
        <w:rPr>
          <w:rFonts w:ascii="仿宋_GB2312" w:eastAsia="仿宋_GB2312" w:hAnsi="KaiTi" w:cs="仿宋_GB2312"/>
          <w:color w:val="auto"/>
          <w:sz w:val="32"/>
          <w:szCs w:val="32"/>
        </w:rPr>
        <w:t>课堂教学中积极融入，充分发挥其育人功能</w:t>
      </w:r>
      <w:r w:rsidR="00D72EF3" w:rsidRPr="00C80699">
        <w:rPr>
          <w:rFonts w:ascii="仿宋_GB2312" w:eastAsia="仿宋_GB2312" w:hAnsi="KaiTi" w:cs="仿宋_GB2312" w:hint="eastAsia"/>
          <w:color w:val="auto"/>
          <w:sz w:val="32"/>
          <w:szCs w:val="32"/>
        </w:rPr>
        <w:t>并取得</w:t>
      </w:r>
      <w:r w:rsidR="00D72EF3" w:rsidRPr="00C80699">
        <w:rPr>
          <w:rFonts w:ascii="仿宋_GB2312" w:eastAsia="仿宋_GB2312" w:hAnsi="KaiTi" w:cs="仿宋_GB2312"/>
          <w:color w:val="auto"/>
          <w:sz w:val="32"/>
          <w:szCs w:val="32"/>
        </w:rPr>
        <w:t>突出成效。</w:t>
      </w:r>
    </w:p>
    <w:p w:rsidR="004D4D24" w:rsidRDefault="00E23FC8" w:rsidP="004D4D24">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4D4D24">
        <w:rPr>
          <w:rFonts w:ascii="仿宋_GB2312" w:eastAsia="仿宋_GB2312" w:hAnsi="KaiTi" w:cs="仿宋_GB2312" w:hint="eastAsia"/>
          <w:color w:val="auto"/>
          <w:sz w:val="32"/>
          <w:szCs w:val="32"/>
        </w:rPr>
        <w:t>（</w:t>
      </w:r>
      <w:r w:rsidR="004D4D24">
        <w:rPr>
          <w:rFonts w:ascii="仿宋_GB2312" w:eastAsia="仿宋_GB2312" w:hAnsi="KaiTi" w:cs="仿宋_GB2312"/>
          <w:color w:val="auto"/>
          <w:sz w:val="32"/>
          <w:szCs w:val="32"/>
        </w:rPr>
        <w:t>3</w:t>
      </w:r>
      <w:r w:rsidR="004D4D24">
        <w:rPr>
          <w:rFonts w:ascii="仿宋_GB2312" w:eastAsia="仿宋_GB2312" w:hAnsi="KaiTi" w:cs="仿宋_GB2312" w:hint="eastAsia"/>
          <w:color w:val="auto"/>
          <w:sz w:val="32"/>
          <w:szCs w:val="32"/>
        </w:rPr>
        <w:t>）</w:t>
      </w:r>
      <w:r w:rsidR="00D72EF3">
        <w:rPr>
          <w:rFonts w:ascii="仿宋_GB2312" w:eastAsia="仿宋_GB2312" w:hAnsi="KaiTi" w:cs="仿宋_GB2312" w:hint="eastAsia"/>
          <w:color w:val="auto"/>
          <w:sz w:val="32"/>
          <w:szCs w:val="32"/>
        </w:rPr>
        <w:t>坚守职业教育教学一线，切实履行教师岗位职责和义务，</w:t>
      </w:r>
      <w:r w:rsidR="004A1B44">
        <w:rPr>
          <w:rFonts w:ascii="仿宋_GB2312" w:eastAsia="仿宋_GB2312" w:hAnsi="KaiTi" w:cs="仿宋_GB2312" w:hint="eastAsia"/>
          <w:color w:val="auto"/>
          <w:sz w:val="32"/>
          <w:szCs w:val="32"/>
        </w:rPr>
        <w:t>有强烈的事业心和责任感，</w:t>
      </w:r>
      <w:r w:rsidR="00D72EF3">
        <w:rPr>
          <w:rFonts w:ascii="仿宋_GB2312" w:eastAsia="仿宋_GB2312" w:hAnsi="KaiTi" w:cs="仿宋_GB2312" w:hint="eastAsia"/>
          <w:color w:val="auto"/>
          <w:sz w:val="32"/>
          <w:szCs w:val="32"/>
        </w:rPr>
        <w:t>全身心投入课堂</w:t>
      </w:r>
      <w:r w:rsidR="004A1B44">
        <w:rPr>
          <w:rFonts w:ascii="仿宋_GB2312" w:eastAsia="仿宋_GB2312" w:hAnsi="KaiTi" w:cs="仿宋_GB2312"/>
          <w:color w:val="auto"/>
          <w:sz w:val="32"/>
          <w:szCs w:val="32"/>
        </w:rPr>
        <w:t>教学</w:t>
      </w:r>
      <w:r w:rsidR="00D72EF3">
        <w:rPr>
          <w:rFonts w:ascii="仿宋_GB2312" w:eastAsia="仿宋_GB2312" w:hAnsi="KaiTi" w:cs="仿宋_GB2312"/>
          <w:color w:val="auto"/>
          <w:sz w:val="32"/>
          <w:szCs w:val="32"/>
        </w:rPr>
        <w:t>，</w:t>
      </w:r>
      <w:r w:rsidR="00D72EF3">
        <w:rPr>
          <w:rFonts w:ascii="仿宋_GB2312" w:eastAsia="仿宋_GB2312" w:hAnsi="KaiTi" w:cs="仿宋_GB2312" w:hint="eastAsia"/>
          <w:color w:val="auto"/>
          <w:sz w:val="32"/>
          <w:szCs w:val="32"/>
        </w:rPr>
        <w:t>认真研究</w:t>
      </w:r>
      <w:r w:rsidR="00D72EF3">
        <w:rPr>
          <w:rFonts w:ascii="仿宋_GB2312" w:eastAsia="仿宋_GB2312" w:hAnsi="KaiTi" w:cs="仿宋_GB2312"/>
          <w:color w:val="auto"/>
          <w:sz w:val="32"/>
          <w:szCs w:val="32"/>
        </w:rPr>
        <w:t>教育教学规律和人才成长规律，</w:t>
      </w:r>
      <w:r w:rsidR="004A1B44" w:rsidRPr="004A1B44">
        <w:rPr>
          <w:rFonts w:ascii="仿宋_GB2312" w:eastAsia="仿宋_GB2312" w:hAnsi="KaiTi" w:cs="仿宋_GB2312"/>
          <w:color w:val="auto"/>
          <w:sz w:val="32"/>
          <w:szCs w:val="32"/>
        </w:rPr>
        <w:t>及时掌握专业</w:t>
      </w:r>
      <w:r w:rsidR="009A20DE">
        <w:rPr>
          <w:rFonts w:ascii="仿宋_GB2312" w:eastAsia="仿宋_GB2312" w:hAnsi="KaiTi" w:cs="仿宋_GB2312" w:hint="eastAsia"/>
          <w:color w:val="auto"/>
          <w:sz w:val="32"/>
          <w:szCs w:val="32"/>
        </w:rPr>
        <w:t>行业</w:t>
      </w:r>
      <w:r w:rsidR="009A20DE">
        <w:rPr>
          <w:rFonts w:ascii="仿宋_GB2312" w:eastAsia="仿宋_GB2312" w:hAnsi="KaiTi" w:cs="仿宋_GB2312"/>
          <w:color w:val="auto"/>
          <w:sz w:val="32"/>
          <w:szCs w:val="32"/>
        </w:rPr>
        <w:t>发展</w:t>
      </w:r>
      <w:r w:rsidR="004A1B44">
        <w:rPr>
          <w:rFonts w:ascii="仿宋_GB2312" w:eastAsia="仿宋_GB2312" w:hAnsi="KaiTi" w:cs="仿宋_GB2312"/>
          <w:color w:val="auto"/>
          <w:sz w:val="32"/>
          <w:szCs w:val="32"/>
        </w:rPr>
        <w:t>新动向</w:t>
      </w:r>
      <w:r w:rsidR="004A1B44" w:rsidRPr="004A1B44">
        <w:rPr>
          <w:rFonts w:ascii="仿宋_GB2312" w:eastAsia="仿宋_GB2312" w:hAnsi="KaiTi" w:cs="仿宋_GB2312"/>
          <w:color w:val="auto"/>
          <w:sz w:val="32"/>
          <w:szCs w:val="32"/>
        </w:rPr>
        <w:t>新趋势</w:t>
      </w:r>
      <w:r w:rsidR="004A1B44">
        <w:rPr>
          <w:rFonts w:ascii="仿宋_GB2312" w:eastAsia="仿宋_GB2312" w:hAnsi="KaiTi" w:cs="仿宋_GB2312" w:hint="eastAsia"/>
          <w:color w:val="auto"/>
          <w:sz w:val="32"/>
          <w:szCs w:val="32"/>
        </w:rPr>
        <w:t>，</w:t>
      </w:r>
      <w:r w:rsidR="00D72EF3">
        <w:rPr>
          <w:rFonts w:ascii="仿宋_GB2312" w:eastAsia="仿宋_GB2312" w:hAnsi="KaiTi" w:cs="仿宋_GB2312" w:hint="eastAsia"/>
          <w:color w:val="auto"/>
          <w:sz w:val="32"/>
          <w:szCs w:val="32"/>
        </w:rPr>
        <w:t>积极</w:t>
      </w:r>
      <w:r w:rsidR="00D72EF3">
        <w:rPr>
          <w:rFonts w:ascii="仿宋_GB2312" w:eastAsia="仿宋_GB2312" w:hAnsi="KaiTi" w:cs="仿宋_GB2312"/>
          <w:color w:val="auto"/>
          <w:sz w:val="32"/>
          <w:szCs w:val="32"/>
        </w:rPr>
        <w:t>开展</w:t>
      </w:r>
      <w:r w:rsidR="00D72EF3">
        <w:rPr>
          <w:rFonts w:ascii="仿宋_GB2312" w:eastAsia="仿宋_GB2312" w:hAnsi="KaiTi" w:cs="仿宋_GB2312" w:hint="eastAsia"/>
          <w:color w:val="auto"/>
          <w:sz w:val="32"/>
          <w:szCs w:val="32"/>
        </w:rPr>
        <w:t>教学做一体</w:t>
      </w:r>
      <w:r w:rsidR="00204D8F">
        <w:rPr>
          <w:rFonts w:ascii="仿宋_GB2312" w:eastAsia="仿宋_GB2312" w:hAnsi="KaiTi" w:cs="仿宋_GB2312"/>
          <w:color w:val="auto"/>
          <w:sz w:val="32"/>
          <w:szCs w:val="32"/>
        </w:rPr>
        <w:t>化</w:t>
      </w:r>
      <w:r w:rsidR="00204D8F">
        <w:rPr>
          <w:rFonts w:ascii="仿宋_GB2312" w:eastAsia="仿宋_GB2312" w:hAnsi="KaiTi" w:cs="仿宋_GB2312" w:hint="eastAsia"/>
          <w:color w:val="auto"/>
          <w:sz w:val="32"/>
          <w:szCs w:val="32"/>
        </w:rPr>
        <w:t>课程</w:t>
      </w:r>
      <w:r w:rsidR="00D72EF3">
        <w:rPr>
          <w:rFonts w:ascii="仿宋_GB2312" w:eastAsia="仿宋_GB2312" w:hAnsi="KaiTi" w:cs="仿宋_GB2312"/>
          <w:color w:val="auto"/>
          <w:sz w:val="32"/>
          <w:szCs w:val="32"/>
        </w:rPr>
        <w:t>改革，</w:t>
      </w:r>
      <w:r w:rsidR="00D72EF3">
        <w:rPr>
          <w:rFonts w:ascii="仿宋_GB2312" w:eastAsia="仿宋_GB2312" w:hAnsi="KaiTi" w:cs="仿宋_GB2312" w:hint="eastAsia"/>
          <w:color w:val="auto"/>
          <w:sz w:val="32"/>
          <w:szCs w:val="32"/>
        </w:rPr>
        <w:t>在专</w:t>
      </w:r>
      <w:r w:rsidR="00D72EF3">
        <w:rPr>
          <w:rFonts w:ascii="仿宋_GB2312" w:eastAsia="仿宋_GB2312" w:hAnsi="KaiTi" w:cs="仿宋_GB2312" w:hint="eastAsia"/>
          <w:color w:val="auto"/>
          <w:sz w:val="32"/>
          <w:szCs w:val="32"/>
        </w:rPr>
        <w:lastRenderedPageBreak/>
        <w:t>业建设</w:t>
      </w:r>
      <w:r w:rsidR="00D72EF3">
        <w:rPr>
          <w:rFonts w:ascii="仿宋_GB2312" w:eastAsia="仿宋_GB2312" w:hAnsi="KaiTi" w:cs="仿宋_GB2312"/>
          <w:color w:val="auto"/>
          <w:sz w:val="32"/>
          <w:szCs w:val="32"/>
        </w:rPr>
        <w:t>、</w:t>
      </w:r>
      <w:r w:rsidR="00D72EF3">
        <w:rPr>
          <w:rFonts w:ascii="仿宋_GB2312" w:eastAsia="仿宋_GB2312" w:hAnsi="KaiTi" w:cs="仿宋_GB2312" w:hint="eastAsia"/>
          <w:color w:val="auto"/>
          <w:sz w:val="32"/>
          <w:szCs w:val="32"/>
        </w:rPr>
        <w:t>新课程开发、</w:t>
      </w:r>
      <w:r w:rsidR="00D72EF3">
        <w:rPr>
          <w:rFonts w:ascii="仿宋_GB2312" w:eastAsia="仿宋_GB2312" w:hAnsi="KaiTi" w:cs="仿宋_GB2312"/>
          <w:color w:val="auto"/>
          <w:sz w:val="32"/>
          <w:szCs w:val="32"/>
        </w:rPr>
        <w:t>教学资源建设等方面锐意改革并取得突出成绩，</w:t>
      </w:r>
      <w:r w:rsidR="00D72EF3">
        <w:rPr>
          <w:rFonts w:ascii="仿宋_GB2312" w:eastAsia="仿宋_GB2312" w:hAnsi="KaiTi" w:cs="仿宋_GB2312" w:hint="eastAsia"/>
          <w:color w:val="auto"/>
          <w:sz w:val="32"/>
          <w:szCs w:val="32"/>
        </w:rPr>
        <w:t>受到同行广泛认可。</w:t>
      </w:r>
    </w:p>
    <w:p w:rsidR="00E23FC8" w:rsidRPr="001B7529" w:rsidRDefault="00E23FC8" w:rsidP="00D72EF3">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Pr="001B7529">
        <w:rPr>
          <w:rFonts w:ascii="仿宋_GB2312" w:eastAsia="仿宋_GB2312" w:hAnsi="KaiTi" w:cs="仿宋_GB2312" w:hint="eastAsia"/>
          <w:color w:val="auto"/>
          <w:sz w:val="32"/>
          <w:szCs w:val="32"/>
        </w:rPr>
        <w:t>（</w:t>
      </w:r>
      <w:r w:rsidRPr="001B7529">
        <w:rPr>
          <w:rFonts w:ascii="仿宋_GB2312" w:eastAsia="仿宋_GB2312" w:hAnsi="KaiTi" w:cs="仿宋_GB2312"/>
          <w:color w:val="auto"/>
          <w:sz w:val="32"/>
          <w:szCs w:val="32"/>
        </w:rPr>
        <w:t>4</w:t>
      </w:r>
      <w:r w:rsidRPr="001B7529">
        <w:rPr>
          <w:rFonts w:ascii="仿宋_GB2312" w:eastAsia="仿宋_GB2312" w:hAnsi="KaiTi" w:cs="仿宋_GB2312" w:hint="eastAsia"/>
          <w:color w:val="auto"/>
          <w:sz w:val="32"/>
          <w:szCs w:val="32"/>
        </w:rPr>
        <w:t>）</w:t>
      </w:r>
      <w:r w:rsidR="00F00DDF" w:rsidRPr="001B7529">
        <w:rPr>
          <w:rFonts w:ascii="仿宋_GB2312" w:eastAsia="仿宋_GB2312" w:hAnsi="KaiTi" w:cs="仿宋_GB2312" w:hint="eastAsia"/>
          <w:color w:val="auto"/>
          <w:sz w:val="32"/>
          <w:szCs w:val="32"/>
        </w:rPr>
        <w:t>坚持</w:t>
      </w:r>
      <w:r w:rsidR="00F00DDF" w:rsidRPr="001B7529">
        <w:rPr>
          <w:rFonts w:ascii="仿宋_GB2312" w:eastAsia="仿宋_GB2312" w:hAnsi="KaiTi" w:cs="仿宋_GB2312"/>
          <w:color w:val="auto"/>
          <w:sz w:val="32"/>
          <w:szCs w:val="32"/>
        </w:rPr>
        <w:t>因材施教，</w:t>
      </w:r>
      <w:r w:rsidR="00A02812" w:rsidRPr="001B7529">
        <w:rPr>
          <w:rFonts w:ascii="仿宋_GB2312" w:eastAsia="仿宋_GB2312" w:hAnsi="KaiTi" w:cs="仿宋_GB2312" w:hint="eastAsia"/>
          <w:color w:val="auto"/>
          <w:sz w:val="32"/>
          <w:szCs w:val="32"/>
        </w:rPr>
        <w:t>注重培养学生</w:t>
      </w:r>
      <w:r w:rsidR="00A02812" w:rsidRPr="001B7529">
        <w:rPr>
          <w:rFonts w:ascii="仿宋_GB2312" w:eastAsia="仿宋_GB2312" w:hAnsi="KaiTi" w:cs="仿宋_GB2312"/>
          <w:color w:val="auto"/>
          <w:sz w:val="32"/>
          <w:szCs w:val="32"/>
        </w:rPr>
        <w:t>的职业道德、工匠精神</w:t>
      </w:r>
      <w:r w:rsidR="00204D8F" w:rsidRPr="001B7529">
        <w:rPr>
          <w:rFonts w:ascii="仿宋_GB2312" w:eastAsia="仿宋_GB2312" w:hAnsi="KaiTi" w:cs="仿宋_GB2312" w:hint="eastAsia"/>
          <w:color w:val="auto"/>
          <w:sz w:val="32"/>
          <w:szCs w:val="32"/>
        </w:rPr>
        <w:t>、</w:t>
      </w:r>
      <w:r w:rsidR="00204D8F" w:rsidRPr="001B7529">
        <w:rPr>
          <w:rFonts w:ascii="仿宋_GB2312" w:eastAsia="仿宋_GB2312" w:hAnsi="KaiTi" w:cs="仿宋_GB2312"/>
          <w:color w:val="auto"/>
          <w:sz w:val="32"/>
          <w:szCs w:val="32"/>
        </w:rPr>
        <w:t>创新创业能力</w:t>
      </w:r>
      <w:r w:rsidR="00204D8F" w:rsidRPr="001B7529">
        <w:rPr>
          <w:rFonts w:ascii="仿宋_GB2312" w:eastAsia="仿宋_GB2312" w:hAnsi="KaiTi" w:cs="仿宋_GB2312" w:hint="eastAsia"/>
          <w:color w:val="auto"/>
          <w:sz w:val="32"/>
          <w:szCs w:val="32"/>
        </w:rPr>
        <w:t>和</w:t>
      </w:r>
      <w:r w:rsidR="00A02812" w:rsidRPr="001B7529">
        <w:rPr>
          <w:rFonts w:ascii="仿宋_GB2312" w:eastAsia="仿宋_GB2312" w:hAnsi="KaiTi" w:cs="仿宋_GB2312"/>
          <w:color w:val="auto"/>
          <w:sz w:val="32"/>
          <w:szCs w:val="32"/>
        </w:rPr>
        <w:t>可持续发展</w:t>
      </w:r>
      <w:r w:rsidR="00A02812" w:rsidRPr="001B7529">
        <w:rPr>
          <w:rFonts w:ascii="仿宋_GB2312" w:eastAsia="仿宋_GB2312" w:hAnsi="KaiTi" w:cs="仿宋_GB2312" w:hint="eastAsia"/>
          <w:color w:val="auto"/>
          <w:sz w:val="32"/>
          <w:szCs w:val="32"/>
        </w:rPr>
        <w:t>能力</w:t>
      </w:r>
      <w:r w:rsidR="004A1B44" w:rsidRPr="001B7529">
        <w:rPr>
          <w:rFonts w:ascii="仿宋_GB2312" w:eastAsia="仿宋_GB2312" w:hAnsi="KaiTi" w:cs="仿宋_GB2312" w:hint="eastAsia"/>
          <w:color w:val="auto"/>
          <w:sz w:val="32"/>
          <w:szCs w:val="32"/>
        </w:rPr>
        <w:t>。</w:t>
      </w:r>
      <w:r w:rsidR="00D72EF3" w:rsidRPr="001B7529">
        <w:rPr>
          <w:rFonts w:ascii="仿宋_GB2312" w:eastAsia="仿宋_GB2312" w:hAnsi="KaiTi" w:cs="仿宋_GB2312" w:hint="eastAsia"/>
          <w:color w:val="auto"/>
          <w:sz w:val="32"/>
          <w:szCs w:val="32"/>
        </w:rPr>
        <w:t>教学基本功</w:t>
      </w:r>
      <w:r w:rsidR="00D72EF3" w:rsidRPr="001B7529">
        <w:rPr>
          <w:rFonts w:ascii="仿宋_GB2312" w:eastAsia="仿宋_GB2312" w:hAnsi="KaiTi" w:cs="仿宋_GB2312"/>
          <w:color w:val="auto"/>
          <w:sz w:val="32"/>
          <w:szCs w:val="32"/>
        </w:rPr>
        <w:t>扎实，</w:t>
      </w:r>
      <w:r w:rsidR="00D72EF3" w:rsidRPr="001B7529">
        <w:rPr>
          <w:rFonts w:ascii="仿宋_GB2312" w:eastAsia="仿宋_GB2312" w:hAnsi="KaiTi" w:cs="仿宋_GB2312" w:hint="eastAsia"/>
          <w:color w:val="auto"/>
          <w:sz w:val="32"/>
          <w:szCs w:val="32"/>
        </w:rPr>
        <w:t>教学工作量饱满</w:t>
      </w:r>
      <w:r w:rsidR="00D72EF3" w:rsidRPr="001B7529">
        <w:rPr>
          <w:rFonts w:ascii="仿宋_GB2312" w:eastAsia="仿宋_GB2312" w:hAnsi="KaiTi" w:cs="仿宋_GB2312"/>
          <w:color w:val="auto"/>
          <w:sz w:val="32"/>
          <w:szCs w:val="32"/>
        </w:rPr>
        <w:t>，教学</w:t>
      </w:r>
      <w:r w:rsidR="00D72EF3" w:rsidRPr="001B7529">
        <w:rPr>
          <w:rFonts w:ascii="仿宋_GB2312" w:eastAsia="仿宋_GB2312" w:hAnsi="KaiTi" w:cs="仿宋_GB2312" w:hint="eastAsia"/>
          <w:color w:val="auto"/>
          <w:sz w:val="32"/>
          <w:szCs w:val="32"/>
        </w:rPr>
        <w:t>方法</w:t>
      </w:r>
      <w:r w:rsidR="00204D8F" w:rsidRPr="001B7529">
        <w:rPr>
          <w:rFonts w:ascii="仿宋_GB2312" w:eastAsia="仿宋_GB2312" w:hAnsi="KaiTi" w:cs="仿宋_GB2312"/>
          <w:color w:val="auto"/>
          <w:sz w:val="32"/>
          <w:szCs w:val="32"/>
        </w:rPr>
        <w:t>灵活</w:t>
      </w:r>
      <w:r w:rsidR="00D72EF3" w:rsidRPr="001B7529">
        <w:rPr>
          <w:rFonts w:ascii="仿宋_GB2312" w:eastAsia="仿宋_GB2312" w:hAnsi="KaiTi" w:cs="仿宋_GB2312" w:hint="eastAsia"/>
          <w:color w:val="auto"/>
          <w:sz w:val="32"/>
          <w:szCs w:val="32"/>
        </w:rPr>
        <w:t>多样，</w:t>
      </w:r>
      <w:r w:rsidR="009A20DE" w:rsidRPr="001B7529">
        <w:rPr>
          <w:rFonts w:ascii="仿宋_GB2312" w:eastAsia="仿宋_GB2312" w:hAnsi="KaiTi" w:cs="仿宋_GB2312"/>
          <w:color w:val="auto"/>
          <w:sz w:val="32"/>
          <w:szCs w:val="32"/>
        </w:rPr>
        <w:t>科学有效地组织课堂教学的能力</w:t>
      </w:r>
      <w:r w:rsidR="00204D8F" w:rsidRPr="001B7529">
        <w:rPr>
          <w:rFonts w:ascii="仿宋_GB2312" w:eastAsia="仿宋_GB2312" w:hAnsi="KaiTi" w:cs="仿宋_GB2312" w:hint="eastAsia"/>
          <w:color w:val="auto"/>
          <w:sz w:val="32"/>
          <w:szCs w:val="32"/>
        </w:rPr>
        <w:t>较强，</w:t>
      </w:r>
      <w:r w:rsidR="00D72EF3" w:rsidRPr="001B7529">
        <w:rPr>
          <w:rFonts w:ascii="仿宋_GB2312" w:eastAsia="仿宋_GB2312" w:hAnsi="KaiTi" w:cs="仿宋_GB2312"/>
          <w:color w:val="auto"/>
          <w:sz w:val="32"/>
          <w:szCs w:val="32"/>
        </w:rPr>
        <w:t>能够激发学生的学习兴趣</w:t>
      </w:r>
      <w:r w:rsidR="00D72EF3" w:rsidRPr="001B7529">
        <w:rPr>
          <w:rFonts w:ascii="仿宋_GB2312" w:eastAsia="仿宋_GB2312" w:hAnsi="KaiTi" w:cs="仿宋_GB2312" w:hint="eastAsia"/>
          <w:color w:val="auto"/>
          <w:sz w:val="32"/>
          <w:szCs w:val="32"/>
        </w:rPr>
        <w:t>，</w:t>
      </w:r>
      <w:r w:rsidR="009A20DE" w:rsidRPr="001B7529">
        <w:rPr>
          <w:rFonts w:ascii="仿宋_GB2312" w:eastAsia="仿宋_GB2312" w:hAnsi="KaiTi" w:cs="仿宋_GB2312" w:hint="eastAsia"/>
          <w:color w:val="auto"/>
          <w:sz w:val="32"/>
          <w:szCs w:val="32"/>
        </w:rPr>
        <w:t>课堂秩序</w:t>
      </w:r>
      <w:r w:rsidR="009A20DE" w:rsidRPr="001B7529">
        <w:rPr>
          <w:rFonts w:ascii="仿宋_GB2312" w:eastAsia="仿宋_GB2312" w:hAnsi="KaiTi" w:cs="仿宋_GB2312"/>
          <w:color w:val="auto"/>
          <w:sz w:val="32"/>
          <w:szCs w:val="32"/>
        </w:rPr>
        <w:t>和</w:t>
      </w:r>
      <w:r w:rsidR="00D72EF3" w:rsidRPr="001B7529">
        <w:rPr>
          <w:rFonts w:ascii="仿宋_GB2312" w:eastAsia="仿宋_GB2312" w:hAnsi="KaiTi" w:cs="仿宋_GB2312"/>
          <w:color w:val="auto"/>
          <w:sz w:val="32"/>
          <w:szCs w:val="32"/>
        </w:rPr>
        <w:t>教学</w:t>
      </w:r>
      <w:r w:rsidR="00D72EF3" w:rsidRPr="001B7529">
        <w:rPr>
          <w:rFonts w:ascii="仿宋_GB2312" w:eastAsia="仿宋_GB2312" w:hAnsi="KaiTi" w:cs="仿宋_GB2312" w:hint="eastAsia"/>
          <w:color w:val="auto"/>
          <w:sz w:val="32"/>
          <w:szCs w:val="32"/>
        </w:rPr>
        <w:t>效果</w:t>
      </w:r>
      <w:r w:rsidR="00D72EF3" w:rsidRPr="001B7529">
        <w:rPr>
          <w:rFonts w:ascii="仿宋_GB2312" w:eastAsia="仿宋_GB2312" w:hAnsi="KaiTi" w:cs="仿宋_GB2312"/>
          <w:color w:val="auto"/>
          <w:sz w:val="32"/>
          <w:szCs w:val="32"/>
        </w:rPr>
        <w:t>好，</w:t>
      </w:r>
      <w:r w:rsidR="00D72EF3" w:rsidRPr="001B7529">
        <w:rPr>
          <w:rFonts w:ascii="仿宋_GB2312" w:eastAsia="仿宋_GB2312" w:hAnsi="KaiTi" w:cs="仿宋_GB2312" w:hint="eastAsia"/>
          <w:color w:val="auto"/>
          <w:sz w:val="32"/>
          <w:szCs w:val="32"/>
        </w:rPr>
        <w:t>学生出勤率、</w:t>
      </w:r>
      <w:r w:rsidR="00D72EF3" w:rsidRPr="001B7529">
        <w:rPr>
          <w:rFonts w:ascii="仿宋_GB2312" w:eastAsia="仿宋_GB2312" w:hAnsi="KaiTi" w:cs="仿宋_GB2312"/>
          <w:color w:val="auto"/>
          <w:sz w:val="32"/>
          <w:szCs w:val="32"/>
        </w:rPr>
        <w:t>考试通过率</w:t>
      </w:r>
      <w:r w:rsidR="00D72EF3" w:rsidRPr="001B7529">
        <w:rPr>
          <w:rFonts w:ascii="仿宋_GB2312" w:eastAsia="仿宋_GB2312" w:hAnsi="KaiTi" w:cs="仿宋_GB2312" w:hint="eastAsia"/>
          <w:color w:val="auto"/>
          <w:sz w:val="32"/>
          <w:szCs w:val="32"/>
        </w:rPr>
        <w:t>高</w:t>
      </w:r>
      <w:r w:rsidR="00D72EF3" w:rsidRPr="001B7529">
        <w:rPr>
          <w:rFonts w:ascii="仿宋_GB2312" w:eastAsia="仿宋_GB2312" w:hAnsi="KaiTi" w:cs="仿宋_GB2312"/>
          <w:color w:val="auto"/>
          <w:sz w:val="32"/>
          <w:szCs w:val="32"/>
        </w:rPr>
        <w:t>，深受学生欢迎</w:t>
      </w:r>
      <w:r w:rsidR="00D72EF3" w:rsidRPr="001B7529">
        <w:rPr>
          <w:rFonts w:ascii="仿宋_GB2312" w:eastAsia="仿宋_GB2312" w:hAnsi="KaiTi" w:cs="仿宋_GB2312" w:hint="eastAsia"/>
          <w:color w:val="auto"/>
          <w:sz w:val="32"/>
          <w:szCs w:val="32"/>
        </w:rPr>
        <w:t>，</w:t>
      </w:r>
      <w:r w:rsidR="00D72EF3" w:rsidRPr="001B7529">
        <w:rPr>
          <w:rFonts w:ascii="仿宋_GB2312" w:eastAsia="仿宋_GB2312" w:hAnsi="KaiTi" w:cs="仿宋_GB2312"/>
          <w:color w:val="auto"/>
          <w:sz w:val="32"/>
          <w:szCs w:val="32"/>
        </w:rPr>
        <w:t>教学评价均为优秀</w:t>
      </w:r>
      <w:r w:rsidR="00D72EF3" w:rsidRPr="001B7529">
        <w:rPr>
          <w:rFonts w:ascii="仿宋_GB2312" w:eastAsia="仿宋_GB2312" w:hAnsi="KaiTi" w:cs="仿宋_GB2312" w:hint="eastAsia"/>
          <w:color w:val="auto"/>
          <w:sz w:val="32"/>
          <w:szCs w:val="32"/>
        </w:rPr>
        <w:t>，无</w:t>
      </w:r>
      <w:r w:rsidR="00D72EF3" w:rsidRPr="001B7529">
        <w:rPr>
          <w:rFonts w:ascii="仿宋_GB2312" w:eastAsia="仿宋_GB2312" w:hAnsi="KaiTi" w:cs="仿宋_GB2312"/>
          <w:color w:val="auto"/>
          <w:sz w:val="32"/>
          <w:szCs w:val="32"/>
        </w:rPr>
        <w:t>教学事故发生</w:t>
      </w:r>
      <w:r w:rsidR="00D72EF3" w:rsidRPr="001B7529">
        <w:rPr>
          <w:rFonts w:ascii="仿宋_GB2312" w:eastAsia="仿宋_GB2312" w:hAnsi="KaiTi" w:cs="仿宋_GB2312" w:hint="eastAsia"/>
          <w:color w:val="auto"/>
          <w:sz w:val="32"/>
          <w:szCs w:val="32"/>
        </w:rPr>
        <w:t>。积极利用</w:t>
      </w:r>
      <w:r w:rsidR="00A02812" w:rsidRPr="001B7529">
        <w:rPr>
          <w:rFonts w:ascii="仿宋_GB2312" w:eastAsia="仿宋_GB2312" w:hAnsi="KaiTi" w:cs="仿宋_GB2312"/>
          <w:color w:val="auto"/>
          <w:sz w:val="32"/>
          <w:szCs w:val="32"/>
        </w:rPr>
        <w:t>信息技术和现代教育技术</w:t>
      </w:r>
      <w:r w:rsidR="004A1B44" w:rsidRPr="001B7529">
        <w:rPr>
          <w:rFonts w:ascii="仿宋_GB2312" w:eastAsia="仿宋_GB2312" w:hAnsi="KaiTi" w:cs="仿宋_GB2312" w:hint="eastAsia"/>
          <w:color w:val="auto"/>
          <w:sz w:val="32"/>
          <w:szCs w:val="32"/>
        </w:rPr>
        <w:t>进行</w:t>
      </w:r>
      <w:r w:rsidR="00D72EF3" w:rsidRPr="001B7529">
        <w:rPr>
          <w:rFonts w:ascii="仿宋_GB2312" w:eastAsia="仿宋_GB2312" w:hAnsi="KaiTi" w:cs="仿宋_GB2312" w:hint="eastAsia"/>
          <w:color w:val="auto"/>
          <w:sz w:val="32"/>
          <w:szCs w:val="32"/>
        </w:rPr>
        <w:t>教学</w:t>
      </w:r>
      <w:r w:rsidR="004A1B44" w:rsidRPr="001B7529">
        <w:rPr>
          <w:rFonts w:ascii="仿宋_GB2312" w:eastAsia="仿宋_GB2312" w:hAnsi="KaiTi" w:cs="仿宋_GB2312" w:hint="eastAsia"/>
          <w:color w:val="auto"/>
          <w:sz w:val="32"/>
          <w:szCs w:val="32"/>
        </w:rPr>
        <w:t>。</w:t>
      </w:r>
      <w:r w:rsidR="00204D8F" w:rsidRPr="001B7529">
        <w:rPr>
          <w:rFonts w:ascii="仿宋_GB2312" w:eastAsia="仿宋_GB2312" w:hAnsi="KaiTi" w:cs="仿宋_GB2312"/>
          <w:color w:val="auto"/>
          <w:sz w:val="32"/>
          <w:szCs w:val="32"/>
        </w:rPr>
        <w:t>具有</w:t>
      </w:r>
      <w:r w:rsidR="00204D8F" w:rsidRPr="001B7529">
        <w:rPr>
          <w:rFonts w:ascii="仿宋_GB2312" w:eastAsia="仿宋_GB2312" w:hAnsi="KaiTi" w:cs="仿宋_GB2312" w:hint="eastAsia"/>
          <w:color w:val="auto"/>
          <w:sz w:val="32"/>
          <w:szCs w:val="32"/>
        </w:rPr>
        <w:t>较强</w:t>
      </w:r>
      <w:r w:rsidR="009A20DE" w:rsidRPr="001B7529">
        <w:rPr>
          <w:rFonts w:ascii="仿宋_GB2312" w:eastAsia="仿宋_GB2312" w:hAnsi="KaiTi" w:cs="仿宋_GB2312"/>
          <w:color w:val="auto"/>
          <w:sz w:val="32"/>
          <w:szCs w:val="32"/>
        </w:rPr>
        <w:t>的教学研究和改革的能力</w:t>
      </w:r>
      <w:r w:rsidR="00204D8F" w:rsidRPr="001B7529">
        <w:rPr>
          <w:rFonts w:ascii="仿宋_GB2312" w:eastAsia="仿宋_GB2312" w:hAnsi="KaiTi" w:cs="仿宋_GB2312" w:hint="eastAsia"/>
          <w:color w:val="auto"/>
          <w:sz w:val="32"/>
          <w:szCs w:val="32"/>
        </w:rPr>
        <w:t>。</w:t>
      </w:r>
    </w:p>
    <w:p w:rsidR="00E23FC8" w:rsidRDefault="00E23FC8" w:rsidP="00E23FC8">
      <w:pPr>
        <w:pStyle w:val="Default"/>
        <w:rPr>
          <w:rFonts w:ascii="KaiTi" w:eastAsia="仿宋_GB2312" w:hAnsi="KaiTi" w:cs="KaiTi"/>
          <w:color w:val="auto"/>
          <w:sz w:val="32"/>
          <w:szCs w:val="32"/>
        </w:rPr>
      </w:pPr>
      <w:r>
        <w:rPr>
          <w:rFonts w:ascii="仿宋_GB2312" w:eastAsia="仿宋_GB2312" w:cs="仿宋_GB2312" w:hint="eastAsia"/>
          <w:color w:val="auto"/>
          <w:sz w:val="32"/>
          <w:szCs w:val="32"/>
        </w:rPr>
        <w:t xml:space="preserve">    </w:t>
      </w:r>
      <w:r w:rsidRPr="00E848D8">
        <w:rPr>
          <w:rFonts w:ascii="仿宋_GB2312" w:eastAsia="仿宋_GB2312" w:hAnsi="KaiTi" w:cs="KaiTi" w:hint="eastAsia"/>
          <w:color w:val="auto"/>
          <w:sz w:val="32"/>
          <w:szCs w:val="32"/>
        </w:rPr>
        <w:t>2.</w:t>
      </w:r>
      <w:r>
        <w:rPr>
          <w:rFonts w:ascii="KaiTi" w:eastAsia="仿宋_GB2312" w:hAnsi="KaiTi" w:cs="KaiTi"/>
          <w:color w:val="auto"/>
          <w:sz w:val="32"/>
          <w:szCs w:val="32"/>
        </w:rPr>
        <w:t>“</w:t>
      </w:r>
      <w:r w:rsidR="00E237A5">
        <w:rPr>
          <w:rFonts w:ascii="KaiTi" w:eastAsia="仿宋_GB2312" w:hAnsi="KaiTi" w:cs="KaiTi" w:hint="eastAsia"/>
          <w:color w:val="auto"/>
          <w:sz w:val="32"/>
          <w:szCs w:val="32"/>
        </w:rPr>
        <w:t>天职德技双馨教师</w:t>
      </w:r>
      <w:r>
        <w:rPr>
          <w:rFonts w:ascii="KaiTi" w:eastAsia="仿宋_GB2312" w:hAnsi="KaiTi" w:cs="KaiTi"/>
          <w:color w:val="auto"/>
          <w:sz w:val="32"/>
          <w:szCs w:val="32"/>
        </w:rPr>
        <w:t>”</w:t>
      </w:r>
      <w:r>
        <w:rPr>
          <w:rFonts w:ascii="KaiTi" w:eastAsia="仿宋_GB2312" w:hAnsi="KaiTi" w:cs="KaiTi"/>
          <w:color w:val="auto"/>
          <w:sz w:val="32"/>
          <w:szCs w:val="32"/>
        </w:rPr>
        <w:t>的评选</w:t>
      </w:r>
      <w:r>
        <w:rPr>
          <w:rFonts w:ascii="KaiTi" w:eastAsia="仿宋_GB2312" w:hAnsi="KaiTi" w:cs="KaiTi" w:hint="eastAsia"/>
          <w:color w:val="auto"/>
          <w:sz w:val="32"/>
          <w:szCs w:val="32"/>
        </w:rPr>
        <w:t>推荐</w:t>
      </w:r>
      <w:r>
        <w:rPr>
          <w:rFonts w:ascii="KaiTi" w:eastAsia="仿宋_GB2312" w:hAnsi="KaiTi" w:cs="KaiTi"/>
          <w:color w:val="auto"/>
          <w:sz w:val="32"/>
          <w:szCs w:val="32"/>
        </w:rPr>
        <w:t>条件是：</w:t>
      </w:r>
    </w:p>
    <w:p w:rsidR="00204D8F" w:rsidRPr="00204D8F" w:rsidRDefault="00E23FC8" w:rsidP="00204D8F">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204D8F" w:rsidRPr="00204D8F">
        <w:rPr>
          <w:rFonts w:ascii="仿宋_GB2312" w:eastAsia="仿宋_GB2312" w:hAnsi="KaiTi" w:cs="仿宋_GB2312" w:hint="eastAsia"/>
          <w:color w:val="auto"/>
          <w:sz w:val="32"/>
          <w:szCs w:val="32"/>
        </w:rPr>
        <w:t>（</w:t>
      </w:r>
      <w:r w:rsidR="00204D8F" w:rsidRPr="00204D8F">
        <w:rPr>
          <w:rFonts w:ascii="仿宋_GB2312" w:eastAsia="仿宋_GB2312" w:hAnsi="KaiTi" w:cs="仿宋_GB2312"/>
          <w:color w:val="auto"/>
          <w:sz w:val="32"/>
          <w:szCs w:val="32"/>
        </w:rPr>
        <w:t>1</w:t>
      </w:r>
      <w:r w:rsidR="00204D8F" w:rsidRPr="00204D8F">
        <w:rPr>
          <w:rFonts w:ascii="仿宋_GB2312" w:eastAsia="仿宋_GB2312" w:hAnsi="KaiTi" w:cs="仿宋_GB2312" w:hint="eastAsia"/>
          <w:color w:val="auto"/>
          <w:sz w:val="32"/>
          <w:szCs w:val="32"/>
        </w:rPr>
        <w:t>）认真学习宣传贯彻习近平新时代中国特色社会主义思想和党的十九大精神，理想信念坚定，思想政治素质</w:t>
      </w:r>
      <w:r w:rsidR="00204D8F" w:rsidRPr="00204D8F">
        <w:rPr>
          <w:rFonts w:ascii="仿宋_GB2312" w:eastAsia="仿宋_GB2312" w:hAnsi="KaiTi" w:cs="仿宋_GB2312"/>
          <w:color w:val="auto"/>
          <w:sz w:val="32"/>
          <w:szCs w:val="32"/>
        </w:rPr>
        <w:t>过硬。</w:t>
      </w:r>
      <w:r w:rsidR="00204D8F" w:rsidRPr="00204D8F">
        <w:rPr>
          <w:rFonts w:ascii="仿宋_GB2312" w:eastAsia="仿宋_GB2312" w:hAnsi="KaiTi" w:cs="仿宋_GB2312" w:hint="eastAsia"/>
          <w:color w:val="auto"/>
          <w:sz w:val="32"/>
          <w:szCs w:val="32"/>
        </w:rPr>
        <w:t>认真贯彻党的教育方针，模范遵守国家法律法规和教师职业道德规范，坚定</w:t>
      </w:r>
      <w:r w:rsidR="00204D8F" w:rsidRPr="00204D8F">
        <w:rPr>
          <w:rFonts w:ascii="仿宋_GB2312" w:eastAsia="仿宋_GB2312" w:hAnsi="KaiTi" w:cs="仿宋_GB2312"/>
          <w:color w:val="auto"/>
          <w:sz w:val="32"/>
          <w:szCs w:val="32"/>
        </w:rPr>
        <w:t>“</w:t>
      </w:r>
      <w:r w:rsidR="00204D8F" w:rsidRPr="00204D8F">
        <w:rPr>
          <w:rFonts w:ascii="仿宋_GB2312" w:eastAsia="仿宋_GB2312" w:hAnsi="KaiTi" w:cs="仿宋_GB2312" w:hint="eastAsia"/>
          <w:color w:val="auto"/>
          <w:sz w:val="32"/>
          <w:szCs w:val="32"/>
        </w:rPr>
        <w:t>四个自信</w:t>
      </w:r>
      <w:r w:rsidR="00204D8F" w:rsidRPr="00204D8F">
        <w:rPr>
          <w:rFonts w:ascii="仿宋_GB2312" w:eastAsia="仿宋_GB2312" w:hAnsi="KaiTi" w:cs="仿宋_GB2312"/>
          <w:color w:val="auto"/>
          <w:sz w:val="32"/>
          <w:szCs w:val="32"/>
        </w:rPr>
        <w:t>”</w:t>
      </w:r>
      <w:r w:rsidR="00204D8F" w:rsidRPr="00204D8F">
        <w:rPr>
          <w:rFonts w:ascii="仿宋_GB2312" w:eastAsia="仿宋_GB2312" w:hAnsi="KaiTi" w:cs="仿宋_GB2312" w:hint="eastAsia"/>
          <w:color w:val="auto"/>
          <w:sz w:val="32"/>
          <w:szCs w:val="32"/>
        </w:rPr>
        <w:t>，带头培育和践行社会主义核心价值观，积极做先进思想文化</w:t>
      </w:r>
      <w:r w:rsidR="00204D8F" w:rsidRPr="00204D8F">
        <w:rPr>
          <w:rFonts w:ascii="仿宋_GB2312" w:eastAsia="仿宋_GB2312" w:hAnsi="KaiTi" w:cs="仿宋_GB2312"/>
          <w:color w:val="auto"/>
          <w:sz w:val="32"/>
          <w:szCs w:val="32"/>
        </w:rPr>
        <w:t>的传播者和</w:t>
      </w:r>
      <w:r w:rsidR="00204D8F" w:rsidRPr="00204D8F">
        <w:rPr>
          <w:rFonts w:ascii="仿宋_GB2312" w:eastAsia="仿宋_GB2312" w:hAnsi="KaiTi" w:cs="仿宋_GB2312" w:hint="eastAsia"/>
          <w:color w:val="auto"/>
          <w:sz w:val="32"/>
          <w:szCs w:val="32"/>
        </w:rPr>
        <w:t>党执政</w:t>
      </w:r>
      <w:r w:rsidR="00204D8F" w:rsidRPr="00204D8F">
        <w:rPr>
          <w:rFonts w:ascii="仿宋_GB2312" w:eastAsia="仿宋_GB2312" w:hAnsi="KaiTi" w:cs="仿宋_GB2312"/>
          <w:color w:val="auto"/>
          <w:sz w:val="32"/>
          <w:szCs w:val="32"/>
        </w:rPr>
        <w:t>的坚定支持者</w:t>
      </w:r>
      <w:r w:rsidR="00204D8F" w:rsidRPr="00204D8F">
        <w:rPr>
          <w:rFonts w:ascii="仿宋_GB2312" w:eastAsia="仿宋_GB2312" w:hAnsi="KaiTi" w:cs="仿宋_GB2312" w:hint="eastAsia"/>
          <w:color w:val="auto"/>
          <w:sz w:val="32"/>
          <w:szCs w:val="32"/>
        </w:rPr>
        <w:t>。</w:t>
      </w:r>
    </w:p>
    <w:p w:rsidR="00E237A5" w:rsidRPr="00204D8F" w:rsidRDefault="00204D8F" w:rsidP="00E237A5">
      <w:pPr>
        <w:pStyle w:val="Default"/>
        <w:rPr>
          <w:rFonts w:ascii="仿宋_GB2312" w:eastAsia="仿宋_GB2312" w:hAnsi="KaiTi" w:cs="仿宋_GB2312"/>
          <w:sz w:val="32"/>
          <w:szCs w:val="32"/>
        </w:rPr>
      </w:pPr>
      <w:r w:rsidRPr="00204D8F">
        <w:rPr>
          <w:rFonts w:ascii="仿宋_GB2312" w:eastAsia="仿宋_GB2312" w:hAnsi="KaiTi" w:cs="仿宋_GB2312" w:hint="eastAsia"/>
          <w:sz w:val="32"/>
          <w:szCs w:val="32"/>
        </w:rPr>
        <w:t xml:space="preserve">    （</w:t>
      </w:r>
      <w:r w:rsidRPr="00204D8F">
        <w:rPr>
          <w:rFonts w:ascii="仿宋_GB2312" w:eastAsia="仿宋_GB2312" w:hAnsi="KaiTi" w:cs="仿宋_GB2312"/>
          <w:sz w:val="32"/>
          <w:szCs w:val="32"/>
        </w:rPr>
        <w:t>2</w:t>
      </w:r>
      <w:r w:rsidRPr="00204D8F">
        <w:rPr>
          <w:rFonts w:ascii="仿宋_GB2312" w:eastAsia="仿宋_GB2312" w:hAnsi="KaiTi" w:cs="仿宋_GB2312" w:hint="eastAsia"/>
          <w:sz w:val="32"/>
          <w:szCs w:val="32"/>
        </w:rPr>
        <w:t>）坚持落实立德树人根本任务，以教书育人为己任，以身作则，为人师表，真心关爱学生，师生关系融洽，</w:t>
      </w:r>
      <w:r w:rsidRPr="00204D8F">
        <w:rPr>
          <w:rFonts w:ascii="仿宋_GB2312" w:eastAsia="仿宋_GB2312" w:hAnsi="KaiTi" w:cs="仿宋_GB2312"/>
          <w:sz w:val="32"/>
          <w:szCs w:val="32"/>
        </w:rPr>
        <w:t>坚持</w:t>
      </w:r>
      <w:r w:rsidRPr="00204D8F">
        <w:rPr>
          <w:rFonts w:ascii="仿宋_GB2312" w:eastAsia="仿宋_GB2312" w:hAnsi="KaiTi" w:cs="仿宋_GB2312" w:hint="eastAsia"/>
          <w:sz w:val="32"/>
          <w:szCs w:val="32"/>
        </w:rPr>
        <w:t>“四个相统一”，积极争做“四有”好老师，全心全意</w:t>
      </w:r>
      <w:r w:rsidRPr="00204D8F">
        <w:rPr>
          <w:rFonts w:ascii="仿宋_GB2312" w:eastAsia="仿宋_GB2312" w:hAnsi="KaiTi" w:cs="仿宋_GB2312"/>
          <w:sz w:val="32"/>
          <w:szCs w:val="32"/>
        </w:rPr>
        <w:t>做</w:t>
      </w:r>
      <w:r w:rsidRPr="00204D8F">
        <w:rPr>
          <w:rFonts w:ascii="仿宋_GB2312" w:eastAsia="仿宋_GB2312" w:hAnsi="KaiTi" w:cs="仿宋_GB2312" w:hint="eastAsia"/>
          <w:sz w:val="32"/>
          <w:szCs w:val="32"/>
        </w:rPr>
        <w:t>学生健康成长的指导者和引路人。带头</w:t>
      </w:r>
      <w:r w:rsidRPr="00204D8F">
        <w:rPr>
          <w:rFonts w:ascii="仿宋_GB2312" w:eastAsia="仿宋_GB2312" w:hAnsi="KaiTi" w:cs="仿宋_GB2312"/>
          <w:sz w:val="32"/>
          <w:szCs w:val="32"/>
        </w:rPr>
        <w:t>落实</w:t>
      </w:r>
      <w:r w:rsidRPr="00204D8F">
        <w:rPr>
          <w:rFonts w:ascii="仿宋_GB2312" w:eastAsia="仿宋_GB2312" w:hAnsi="KaiTi" w:cs="仿宋_GB2312" w:hint="eastAsia"/>
          <w:sz w:val="32"/>
          <w:szCs w:val="32"/>
        </w:rPr>
        <w:t>课程思政建设</w:t>
      </w:r>
      <w:r>
        <w:rPr>
          <w:rFonts w:ascii="仿宋_GB2312" w:eastAsia="仿宋_GB2312" w:hAnsi="KaiTi" w:cs="仿宋_GB2312"/>
          <w:sz w:val="32"/>
          <w:szCs w:val="32"/>
        </w:rPr>
        <w:t>，深入挖掘</w:t>
      </w:r>
      <w:r>
        <w:rPr>
          <w:rFonts w:ascii="仿宋_GB2312" w:eastAsia="仿宋_GB2312" w:hAnsi="KaiTi" w:cs="仿宋_GB2312" w:hint="eastAsia"/>
          <w:sz w:val="32"/>
          <w:szCs w:val="32"/>
        </w:rPr>
        <w:t>实践</w:t>
      </w:r>
      <w:r w:rsidRPr="00204D8F">
        <w:rPr>
          <w:rFonts w:ascii="仿宋_GB2312" w:eastAsia="仿宋_GB2312" w:hAnsi="KaiTi" w:cs="仿宋_GB2312"/>
          <w:sz w:val="32"/>
          <w:szCs w:val="32"/>
        </w:rPr>
        <w:t>课程的思</w:t>
      </w:r>
      <w:r w:rsidRPr="00204D8F">
        <w:rPr>
          <w:rFonts w:ascii="仿宋_GB2312" w:eastAsia="仿宋_GB2312" w:hAnsi="KaiTi" w:cs="仿宋_GB2312" w:hint="eastAsia"/>
          <w:sz w:val="32"/>
          <w:szCs w:val="32"/>
        </w:rPr>
        <w:t>想政治</w:t>
      </w:r>
      <w:r w:rsidRPr="00204D8F">
        <w:rPr>
          <w:rFonts w:ascii="仿宋_GB2312" w:eastAsia="仿宋_GB2312" w:hAnsi="KaiTi" w:cs="仿宋_GB2312"/>
          <w:sz w:val="32"/>
          <w:szCs w:val="32"/>
        </w:rPr>
        <w:t>内涵</w:t>
      </w:r>
      <w:r w:rsidRPr="00204D8F">
        <w:rPr>
          <w:rFonts w:ascii="仿宋_GB2312" w:eastAsia="仿宋_GB2312" w:hAnsi="KaiTi" w:cs="仿宋_GB2312" w:hint="eastAsia"/>
          <w:sz w:val="32"/>
          <w:szCs w:val="32"/>
        </w:rPr>
        <w:t>并在</w:t>
      </w:r>
      <w:r>
        <w:rPr>
          <w:rFonts w:ascii="仿宋_GB2312" w:eastAsia="仿宋_GB2312" w:hAnsi="KaiTi" w:cs="仿宋_GB2312" w:hint="eastAsia"/>
          <w:sz w:val="32"/>
          <w:szCs w:val="32"/>
        </w:rPr>
        <w:t>实践</w:t>
      </w:r>
      <w:r w:rsidRPr="00204D8F">
        <w:rPr>
          <w:rFonts w:ascii="仿宋_GB2312" w:eastAsia="仿宋_GB2312" w:hAnsi="KaiTi" w:cs="仿宋_GB2312"/>
          <w:sz w:val="32"/>
          <w:szCs w:val="32"/>
        </w:rPr>
        <w:t>教学中积极融入，充分发挥其育人功能</w:t>
      </w:r>
      <w:r w:rsidRPr="00204D8F">
        <w:rPr>
          <w:rFonts w:ascii="仿宋_GB2312" w:eastAsia="仿宋_GB2312" w:hAnsi="KaiTi" w:cs="仿宋_GB2312" w:hint="eastAsia"/>
          <w:sz w:val="32"/>
          <w:szCs w:val="32"/>
        </w:rPr>
        <w:t>并取得</w:t>
      </w:r>
      <w:r w:rsidRPr="00204D8F">
        <w:rPr>
          <w:rFonts w:ascii="仿宋_GB2312" w:eastAsia="仿宋_GB2312" w:hAnsi="KaiTi" w:cs="仿宋_GB2312"/>
          <w:sz w:val="32"/>
          <w:szCs w:val="32"/>
        </w:rPr>
        <w:t>突出成效。</w:t>
      </w:r>
    </w:p>
    <w:p w:rsidR="005823C4" w:rsidRPr="001B7529" w:rsidRDefault="00D55605" w:rsidP="001B7529">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lastRenderedPageBreak/>
        <w:t xml:space="preserve">    </w:t>
      </w:r>
      <w:r w:rsidR="00E23FC8" w:rsidRPr="001B7529">
        <w:rPr>
          <w:rFonts w:ascii="仿宋_GB2312" w:eastAsia="仿宋_GB2312" w:hAnsi="KaiTi" w:cs="仿宋_GB2312" w:hint="eastAsia"/>
          <w:color w:val="auto"/>
          <w:sz w:val="32"/>
          <w:szCs w:val="32"/>
        </w:rPr>
        <w:t>（</w:t>
      </w:r>
      <w:r w:rsidR="00204D8F" w:rsidRPr="001B7529">
        <w:rPr>
          <w:rFonts w:ascii="仿宋_GB2312" w:eastAsia="仿宋_GB2312" w:hAnsi="KaiTi" w:cs="仿宋_GB2312"/>
          <w:color w:val="auto"/>
          <w:sz w:val="32"/>
          <w:szCs w:val="32"/>
        </w:rPr>
        <w:t>3</w:t>
      </w:r>
      <w:r w:rsidR="00E23FC8" w:rsidRPr="001B7529">
        <w:rPr>
          <w:rFonts w:ascii="仿宋_GB2312" w:eastAsia="仿宋_GB2312" w:hAnsi="KaiTi" w:cs="仿宋_GB2312" w:hint="eastAsia"/>
          <w:color w:val="auto"/>
          <w:sz w:val="32"/>
          <w:szCs w:val="32"/>
        </w:rPr>
        <w:t>）</w:t>
      </w:r>
      <w:r w:rsidR="005823C4" w:rsidRPr="001B7529">
        <w:rPr>
          <w:rFonts w:ascii="仿宋_GB2312" w:eastAsia="仿宋_GB2312" w:hAnsi="KaiTi" w:cs="仿宋_GB2312" w:hint="eastAsia"/>
          <w:color w:val="auto"/>
          <w:sz w:val="32"/>
          <w:szCs w:val="32"/>
        </w:rPr>
        <w:t>坚守职业教育</w:t>
      </w:r>
      <w:r w:rsidR="00204D8F" w:rsidRPr="001B7529">
        <w:rPr>
          <w:rFonts w:ascii="仿宋_GB2312" w:eastAsia="仿宋_GB2312" w:hAnsi="KaiTi" w:cs="仿宋_GB2312" w:hint="eastAsia"/>
          <w:color w:val="auto"/>
          <w:sz w:val="32"/>
          <w:szCs w:val="32"/>
        </w:rPr>
        <w:t>实践</w:t>
      </w:r>
      <w:r w:rsidR="005823C4" w:rsidRPr="001B7529">
        <w:rPr>
          <w:rFonts w:ascii="仿宋_GB2312" w:eastAsia="仿宋_GB2312" w:hAnsi="KaiTi" w:cs="仿宋_GB2312" w:hint="eastAsia"/>
          <w:color w:val="auto"/>
          <w:sz w:val="32"/>
          <w:szCs w:val="32"/>
        </w:rPr>
        <w:t>教学一线，切实履行教师岗位职责和义务，</w:t>
      </w:r>
      <w:r w:rsidR="00204D8F" w:rsidRPr="001B7529">
        <w:rPr>
          <w:rFonts w:ascii="仿宋_GB2312" w:eastAsia="仿宋_GB2312" w:hAnsi="KaiTi" w:cs="仿宋_GB2312" w:hint="eastAsia"/>
          <w:color w:val="auto"/>
          <w:sz w:val="32"/>
          <w:szCs w:val="32"/>
        </w:rPr>
        <w:t>有强烈的事业心和责任感，</w:t>
      </w:r>
      <w:r w:rsidR="00BA44BB" w:rsidRPr="001B7529">
        <w:rPr>
          <w:rFonts w:ascii="仿宋_GB2312" w:eastAsia="仿宋_GB2312" w:hAnsi="KaiTi" w:cs="仿宋_GB2312" w:hint="eastAsia"/>
          <w:color w:val="auto"/>
          <w:sz w:val="32"/>
          <w:szCs w:val="32"/>
        </w:rPr>
        <w:t>在某一行业（领域）技能拔尖、技艺精湛并具有较强创新创造能力和社会影响力，在</w:t>
      </w:r>
      <w:r w:rsidR="00CA457F" w:rsidRPr="001B7529">
        <w:rPr>
          <w:rFonts w:ascii="仿宋_GB2312" w:eastAsia="仿宋_GB2312" w:hAnsi="KaiTi" w:cs="仿宋_GB2312"/>
          <w:color w:val="auto"/>
          <w:sz w:val="32"/>
          <w:szCs w:val="32"/>
        </w:rPr>
        <w:t>加强学生实践能力和职业技能培养</w:t>
      </w:r>
      <w:r w:rsidR="00CA457F" w:rsidRPr="001B7529">
        <w:rPr>
          <w:rFonts w:ascii="仿宋_GB2312" w:eastAsia="仿宋_GB2312" w:hAnsi="KaiTi" w:cs="仿宋_GB2312" w:hint="eastAsia"/>
          <w:color w:val="auto"/>
          <w:sz w:val="32"/>
          <w:szCs w:val="32"/>
        </w:rPr>
        <w:t>、</w:t>
      </w:r>
      <w:r w:rsidR="00BA44BB" w:rsidRPr="001B7529">
        <w:rPr>
          <w:rFonts w:ascii="仿宋_GB2312" w:eastAsia="仿宋_GB2312" w:hAnsi="KaiTi" w:cs="仿宋_GB2312" w:hint="eastAsia"/>
          <w:color w:val="auto"/>
          <w:sz w:val="32"/>
          <w:szCs w:val="32"/>
        </w:rPr>
        <w:t>带徒传技</w:t>
      </w:r>
      <w:r w:rsidR="00831FE1" w:rsidRPr="001B7529">
        <w:rPr>
          <w:rFonts w:ascii="仿宋_GB2312" w:eastAsia="仿宋_GB2312" w:hAnsi="KaiTi" w:cs="仿宋_GB2312" w:hint="eastAsia"/>
          <w:color w:val="auto"/>
          <w:sz w:val="32"/>
          <w:szCs w:val="32"/>
        </w:rPr>
        <w:t>等</w:t>
      </w:r>
      <w:r w:rsidR="00BA44BB" w:rsidRPr="001B7529">
        <w:rPr>
          <w:rFonts w:ascii="仿宋_GB2312" w:eastAsia="仿宋_GB2312" w:hAnsi="KaiTi" w:cs="仿宋_GB2312" w:hint="eastAsia"/>
          <w:color w:val="auto"/>
          <w:sz w:val="32"/>
          <w:szCs w:val="32"/>
        </w:rPr>
        <w:t>方面经验丰富</w:t>
      </w:r>
      <w:r w:rsidR="00BB37BE" w:rsidRPr="001B7529">
        <w:rPr>
          <w:rFonts w:ascii="仿宋_GB2312" w:eastAsia="仿宋_GB2312" w:hAnsi="KaiTi" w:cs="仿宋_GB2312" w:hint="eastAsia"/>
          <w:color w:val="auto"/>
          <w:sz w:val="32"/>
          <w:szCs w:val="32"/>
        </w:rPr>
        <w:t>，</w:t>
      </w:r>
      <w:r w:rsidR="005823C4" w:rsidRPr="001B7529">
        <w:rPr>
          <w:rFonts w:ascii="仿宋_GB2312" w:eastAsia="仿宋_GB2312" w:hAnsi="KaiTi" w:cs="仿宋_GB2312" w:hint="eastAsia"/>
          <w:color w:val="auto"/>
          <w:sz w:val="32"/>
          <w:szCs w:val="32"/>
        </w:rPr>
        <w:t>在</w:t>
      </w:r>
      <w:r w:rsidR="005823C4" w:rsidRPr="001B7529">
        <w:rPr>
          <w:rFonts w:ascii="仿宋_GB2312" w:eastAsia="仿宋_GB2312" w:hAnsi="KaiTi" w:cs="仿宋_GB2312"/>
          <w:color w:val="auto"/>
          <w:sz w:val="32"/>
          <w:szCs w:val="32"/>
        </w:rPr>
        <w:t>探索工学结合、校企合作</w:t>
      </w:r>
      <w:r w:rsidR="005823C4" w:rsidRPr="001B7529">
        <w:rPr>
          <w:rFonts w:ascii="仿宋_GB2312" w:eastAsia="仿宋_GB2312" w:hAnsi="KaiTi" w:cs="仿宋_GB2312" w:hint="eastAsia"/>
          <w:color w:val="auto"/>
          <w:sz w:val="32"/>
          <w:szCs w:val="32"/>
        </w:rPr>
        <w:t>、</w:t>
      </w:r>
      <w:r w:rsidR="00831FE1" w:rsidRPr="001B7529">
        <w:rPr>
          <w:rFonts w:ascii="仿宋_GB2312" w:eastAsia="仿宋_GB2312" w:hAnsi="KaiTi" w:cs="仿宋_GB2312" w:hint="eastAsia"/>
          <w:color w:val="auto"/>
          <w:sz w:val="32"/>
          <w:szCs w:val="32"/>
        </w:rPr>
        <w:t>产教融合</w:t>
      </w:r>
      <w:r w:rsidR="00831FE1" w:rsidRPr="001B7529">
        <w:rPr>
          <w:rFonts w:ascii="仿宋_GB2312" w:eastAsia="仿宋_GB2312" w:hAnsi="KaiTi" w:cs="仿宋_GB2312"/>
          <w:color w:val="auto"/>
          <w:sz w:val="32"/>
          <w:szCs w:val="32"/>
        </w:rPr>
        <w:t>、</w:t>
      </w:r>
      <w:r w:rsidR="005823C4" w:rsidRPr="001B7529">
        <w:rPr>
          <w:rFonts w:ascii="仿宋_GB2312" w:eastAsia="仿宋_GB2312" w:hAnsi="KaiTi" w:cs="仿宋_GB2312"/>
          <w:color w:val="auto"/>
          <w:sz w:val="32"/>
          <w:szCs w:val="32"/>
        </w:rPr>
        <w:t>生产实习实训等方面取得</w:t>
      </w:r>
      <w:r w:rsidR="00BB37BE" w:rsidRPr="001B7529">
        <w:rPr>
          <w:rFonts w:ascii="仿宋_GB2312" w:eastAsia="仿宋_GB2312" w:hAnsi="KaiTi" w:cs="仿宋_GB2312" w:hint="eastAsia"/>
          <w:color w:val="auto"/>
          <w:sz w:val="32"/>
          <w:szCs w:val="32"/>
        </w:rPr>
        <w:t>突出</w:t>
      </w:r>
      <w:r w:rsidR="005823C4" w:rsidRPr="001B7529">
        <w:rPr>
          <w:rFonts w:ascii="仿宋_GB2312" w:eastAsia="仿宋_GB2312" w:hAnsi="KaiTi" w:cs="仿宋_GB2312"/>
          <w:color w:val="auto"/>
          <w:sz w:val="32"/>
          <w:szCs w:val="32"/>
        </w:rPr>
        <w:t>成果</w:t>
      </w:r>
      <w:r w:rsidR="00BB37BE" w:rsidRPr="001B7529">
        <w:rPr>
          <w:rFonts w:ascii="仿宋_GB2312" w:eastAsia="仿宋_GB2312" w:hAnsi="KaiTi" w:cs="仿宋_GB2312" w:hint="eastAsia"/>
          <w:color w:val="auto"/>
          <w:sz w:val="32"/>
          <w:szCs w:val="32"/>
        </w:rPr>
        <w:t>，受到同行广泛认可。</w:t>
      </w:r>
    </w:p>
    <w:p w:rsidR="00BB37BE" w:rsidRPr="001B7529" w:rsidRDefault="00D55605" w:rsidP="001B7529">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E23FC8" w:rsidRPr="001B7529">
        <w:rPr>
          <w:rFonts w:ascii="仿宋_GB2312" w:eastAsia="仿宋_GB2312" w:hAnsi="KaiTi" w:cs="仿宋_GB2312" w:hint="eastAsia"/>
          <w:color w:val="auto"/>
          <w:sz w:val="32"/>
          <w:szCs w:val="32"/>
        </w:rPr>
        <w:t>（</w:t>
      </w:r>
      <w:r w:rsidR="00E23FC8" w:rsidRPr="001B7529">
        <w:rPr>
          <w:rFonts w:ascii="仿宋_GB2312" w:eastAsia="仿宋_GB2312" w:hAnsi="KaiTi" w:cs="仿宋_GB2312"/>
          <w:color w:val="auto"/>
          <w:sz w:val="32"/>
          <w:szCs w:val="32"/>
        </w:rPr>
        <w:t>4</w:t>
      </w:r>
      <w:r w:rsidR="00E23FC8" w:rsidRPr="001B7529">
        <w:rPr>
          <w:rFonts w:ascii="仿宋_GB2312" w:eastAsia="仿宋_GB2312" w:hAnsi="KaiTi" w:cs="仿宋_GB2312" w:hint="eastAsia"/>
          <w:color w:val="auto"/>
          <w:sz w:val="32"/>
          <w:szCs w:val="32"/>
        </w:rPr>
        <w:t>）</w:t>
      </w:r>
      <w:r w:rsidR="00BA44BB" w:rsidRPr="001B7529">
        <w:rPr>
          <w:rFonts w:ascii="仿宋_GB2312" w:eastAsia="仿宋_GB2312" w:hAnsi="KaiTi" w:cs="仿宋_GB2312" w:hint="eastAsia"/>
          <w:color w:val="auto"/>
          <w:sz w:val="32"/>
          <w:szCs w:val="32"/>
        </w:rPr>
        <w:t>拥有</w:t>
      </w:r>
      <w:r w:rsidR="00BA44BB" w:rsidRPr="001B7529">
        <w:rPr>
          <w:rFonts w:ascii="仿宋_GB2312" w:eastAsia="仿宋_GB2312" w:hAnsi="KaiTi" w:cs="仿宋_GB2312"/>
          <w:color w:val="auto"/>
          <w:sz w:val="32"/>
          <w:szCs w:val="32"/>
        </w:rPr>
        <w:t>至少一项国家职业资格（</w:t>
      </w:r>
      <w:r w:rsidR="00CA457F" w:rsidRPr="001B7529">
        <w:rPr>
          <w:rFonts w:ascii="仿宋_GB2312" w:eastAsia="仿宋_GB2312" w:hAnsi="KaiTi" w:cs="仿宋_GB2312" w:hint="eastAsia"/>
          <w:color w:val="auto"/>
          <w:sz w:val="32"/>
          <w:szCs w:val="32"/>
        </w:rPr>
        <w:t>高级</w:t>
      </w:r>
      <w:r w:rsidR="00036BFC" w:rsidRPr="001B7529">
        <w:rPr>
          <w:rFonts w:ascii="仿宋_GB2312" w:eastAsia="仿宋_GB2312" w:hAnsi="KaiTi" w:cs="仿宋_GB2312" w:hint="eastAsia"/>
          <w:color w:val="auto"/>
          <w:sz w:val="32"/>
          <w:szCs w:val="32"/>
        </w:rPr>
        <w:t>工</w:t>
      </w:r>
      <w:r w:rsidR="00BA44BB" w:rsidRPr="001B7529">
        <w:rPr>
          <w:rFonts w:ascii="仿宋_GB2312" w:eastAsia="仿宋_GB2312" w:hAnsi="KaiTi" w:cs="仿宋_GB2312"/>
          <w:color w:val="auto"/>
          <w:sz w:val="32"/>
          <w:szCs w:val="32"/>
        </w:rPr>
        <w:t>或</w:t>
      </w:r>
      <w:r w:rsidR="00BA44BB" w:rsidRPr="001B7529">
        <w:rPr>
          <w:rFonts w:ascii="仿宋_GB2312" w:eastAsia="仿宋_GB2312" w:hAnsi="KaiTi" w:cs="仿宋_GB2312" w:hint="eastAsia"/>
          <w:color w:val="auto"/>
          <w:sz w:val="32"/>
          <w:szCs w:val="32"/>
        </w:rPr>
        <w:t>其他</w:t>
      </w:r>
      <w:r w:rsidR="00BA44BB" w:rsidRPr="001B7529">
        <w:rPr>
          <w:rFonts w:ascii="仿宋_GB2312" w:eastAsia="仿宋_GB2312" w:hAnsi="KaiTi" w:cs="仿宋_GB2312"/>
          <w:color w:val="auto"/>
          <w:sz w:val="32"/>
          <w:szCs w:val="32"/>
        </w:rPr>
        <w:t>相当</w:t>
      </w:r>
      <w:r w:rsidR="00BA44BB" w:rsidRPr="001B7529">
        <w:rPr>
          <w:rFonts w:ascii="仿宋_GB2312" w:eastAsia="仿宋_GB2312" w:hAnsi="KaiTi" w:cs="仿宋_GB2312" w:hint="eastAsia"/>
          <w:color w:val="auto"/>
          <w:sz w:val="32"/>
          <w:szCs w:val="32"/>
        </w:rPr>
        <w:t>级别</w:t>
      </w:r>
      <w:r w:rsidR="00036BFC" w:rsidRPr="001B7529">
        <w:rPr>
          <w:rFonts w:ascii="仿宋_GB2312" w:eastAsia="仿宋_GB2312" w:hAnsi="KaiTi" w:cs="仿宋_GB2312" w:hint="eastAsia"/>
          <w:color w:val="auto"/>
          <w:sz w:val="32"/>
          <w:szCs w:val="32"/>
        </w:rPr>
        <w:t>以上</w:t>
      </w:r>
      <w:r w:rsidR="00036BFC" w:rsidRPr="001B7529">
        <w:rPr>
          <w:rFonts w:ascii="仿宋_GB2312" w:eastAsia="仿宋_GB2312" w:hAnsi="KaiTi" w:cs="仿宋_GB2312"/>
          <w:color w:val="auto"/>
          <w:sz w:val="32"/>
          <w:szCs w:val="32"/>
        </w:rPr>
        <w:t>职业资格</w:t>
      </w:r>
      <w:r w:rsidR="00BA44BB" w:rsidRPr="001B7529">
        <w:rPr>
          <w:rFonts w:ascii="仿宋_GB2312" w:eastAsia="仿宋_GB2312" w:hAnsi="KaiTi" w:cs="仿宋_GB2312"/>
          <w:color w:val="auto"/>
          <w:sz w:val="32"/>
          <w:szCs w:val="32"/>
        </w:rPr>
        <w:t>）</w:t>
      </w:r>
      <w:r w:rsidR="00BA44BB" w:rsidRPr="001B7529">
        <w:rPr>
          <w:rFonts w:ascii="仿宋_GB2312" w:eastAsia="仿宋_GB2312" w:hAnsi="KaiTi" w:cs="仿宋_GB2312" w:hint="eastAsia"/>
          <w:color w:val="auto"/>
          <w:sz w:val="32"/>
          <w:szCs w:val="32"/>
        </w:rPr>
        <w:t>。</w:t>
      </w:r>
      <w:r w:rsidR="006960D5" w:rsidRPr="001B7529">
        <w:rPr>
          <w:rFonts w:ascii="仿宋_GB2312" w:eastAsia="仿宋_GB2312" w:hAnsi="KaiTi" w:cs="仿宋_GB2312" w:hint="eastAsia"/>
          <w:color w:val="auto"/>
          <w:sz w:val="32"/>
          <w:szCs w:val="32"/>
        </w:rPr>
        <w:t>承担</w:t>
      </w:r>
      <w:r w:rsidR="006960D5" w:rsidRPr="001B7529">
        <w:rPr>
          <w:rFonts w:ascii="仿宋_GB2312" w:eastAsia="仿宋_GB2312" w:hAnsi="KaiTi" w:cs="仿宋_GB2312"/>
          <w:color w:val="auto"/>
          <w:sz w:val="32"/>
          <w:szCs w:val="32"/>
        </w:rPr>
        <w:t>职业技术训练课程</w:t>
      </w:r>
      <w:r w:rsidR="006960D5" w:rsidRPr="001B7529">
        <w:rPr>
          <w:rFonts w:ascii="仿宋_GB2312" w:eastAsia="仿宋_GB2312" w:hAnsi="KaiTi" w:cs="仿宋_GB2312" w:hint="eastAsia"/>
          <w:color w:val="auto"/>
          <w:sz w:val="32"/>
          <w:szCs w:val="32"/>
        </w:rPr>
        <w:t>占</w:t>
      </w:r>
      <w:r w:rsidR="006960D5" w:rsidRPr="001B7529">
        <w:rPr>
          <w:rFonts w:ascii="仿宋_GB2312" w:eastAsia="仿宋_GB2312" w:hAnsi="KaiTi" w:cs="仿宋_GB2312"/>
          <w:color w:val="auto"/>
          <w:sz w:val="32"/>
          <w:szCs w:val="32"/>
        </w:rPr>
        <w:t>个人总课时</w:t>
      </w:r>
      <w:r w:rsidR="006960D5" w:rsidRPr="001B7529">
        <w:rPr>
          <w:rFonts w:ascii="仿宋_GB2312" w:eastAsia="仿宋_GB2312" w:hAnsi="KaiTi" w:cs="仿宋_GB2312" w:hint="eastAsia"/>
          <w:color w:val="auto"/>
          <w:sz w:val="32"/>
          <w:szCs w:val="32"/>
        </w:rPr>
        <w:t>的</w:t>
      </w:r>
      <w:r w:rsidR="006960D5" w:rsidRPr="001B7529">
        <w:rPr>
          <w:rFonts w:ascii="仿宋_GB2312" w:eastAsia="仿宋_GB2312" w:hAnsi="KaiTi" w:cs="仿宋_GB2312"/>
          <w:color w:val="auto"/>
          <w:sz w:val="32"/>
          <w:szCs w:val="32"/>
        </w:rPr>
        <w:t>三分之一及以上</w:t>
      </w:r>
      <w:r w:rsidR="006960D5" w:rsidRPr="001B7529">
        <w:rPr>
          <w:rFonts w:ascii="仿宋_GB2312" w:eastAsia="仿宋_GB2312" w:hAnsi="KaiTi" w:cs="仿宋_GB2312" w:hint="eastAsia"/>
          <w:color w:val="auto"/>
          <w:sz w:val="32"/>
          <w:szCs w:val="32"/>
        </w:rPr>
        <w:t>。</w:t>
      </w:r>
      <w:r w:rsidR="00CD0FD0" w:rsidRPr="001B7529">
        <w:rPr>
          <w:rFonts w:ascii="仿宋_GB2312" w:eastAsia="仿宋_GB2312" w:hAnsi="KaiTi" w:cs="仿宋_GB2312" w:hint="eastAsia"/>
          <w:color w:val="auto"/>
          <w:sz w:val="32"/>
          <w:szCs w:val="32"/>
        </w:rPr>
        <w:t>注重培养学生</w:t>
      </w:r>
      <w:r w:rsidR="00CD0FD0" w:rsidRPr="001B7529">
        <w:rPr>
          <w:rFonts w:ascii="仿宋_GB2312" w:eastAsia="仿宋_GB2312" w:hAnsi="KaiTi" w:cs="仿宋_GB2312"/>
          <w:color w:val="auto"/>
          <w:sz w:val="32"/>
          <w:szCs w:val="32"/>
        </w:rPr>
        <w:t>的职业道德、工匠精神</w:t>
      </w:r>
      <w:r w:rsidR="00CD0FD0" w:rsidRPr="001B7529">
        <w:rPr>
          <w:rFonts w:ascii="仿宋_GB2312" w:eastAsia="仿宋_GB2312" w:hAnsi="KaiTi" w:cs="仿宋_GB2312" w:hint="eastAsia"/>
          <w:color w:val="auto"/>
          <w:sz w:val="32"/>
          <w:szCs w:val="32"/>
        </w:rPr>
        <w:t>、</w:t>
      </w:r>
      <w:r w:rsidR="00CD0FD0" w:rsidRPr="001B7529">
        <w:rPr>
          <w:rFonts w:ascii="仿宋_GB2312" w:eastAsia="仿宋_GB2312" w:hAnsi="KaiTi" w:cs="仿宋_GB2312"/>
          <w:color w:val="auto"/>
          <w:sz w:val="32"/>
          <w:szCs w:val="32"/>
        </w:rPr>
        <w:t>创新创业能力</w:t>
      </w:r>
      <w:r w:rsidR="00CD0FD0" w:rsidRPr="001B7529">
        <w:rPr>
          <w:rFonts w:ascii="仿宋_GB2312" w:eastAsia="仿宋_GB2312" w:hAnsi="KaiTi" w:cs="仿宋_GB2312" w:hint="eastAsia"/>
          <w:color w:val="auto"/>
          <w:sz w:val="32"/>
          <w:szCs w:val="32"/>
        </w:rPr>
        <w:t>和</w:t>
      </w:r>
      <w:r w:rsidR="00CD0FD0" w:rsidRPr="001B7529">
        <w:rPr>
          <w:rFonts w:ascii="仿宋_GB2312" w:eastAsia="仿宋_GB2312" w:hAnsi="KaiTi" w:cs="仿宋_GB2312"/>
          <w:color w:val="auto"/>
          <w:sz w:val="32"/>
          <w:szCs w:val="32"/>
        </w:rPr>
        <w:t>可持续发展</w:t>
      </w:r>
      <w:r w:rsidR="00CD0FD0" w:rsidRPr="001B7529">
        <w:rPr>
          <w:rFonts w:ascii="仿宋_GB2312" w:eastAsia="仿宋_GB2312" w:hAnsi="KaiTi" w:cs="仿宋_GB2312" w:hint="eastAsia"/>
          <w:color w:val="auto"/>
          <w:sz w:val="32"/>
          <w:szCs w:val="32"/>
        </w:rPr>
        <w:t>能力。</w:t>
      </w:r>
      <w:r w:rsidR="00971234" w:rsidRPr="001B7529">
        <w:rPr>
          <w:rFonts w:ascii="仿宋_GB2312" w:eastAsia="仿宋_GB2312" w:hAnsi="KaiTi" w:cs="仿宋_GB2312" w:hint="eastAsia"/>
          <w:color w:val="auto"/>
          <w:sz w:val="32"/>
          <w:szCs w:val="32"/>
        </w:rPr>
        <w:t>学生</w:t>
      </w:r>
      <w:r w:rsidR="00971234" w:rsidRPr="001B7529">
        <w:rPr>
          <w:rFonts w:ascii="仿宋_GB2312" w:eastAsia="仿宋_GB2312" w:hAnsi="KaiTi" w:cs="仿宋_GB2312"/>
          <w:color w:val="auto"/>
          <w:sz w:val="32"/>
          <w:szCs w:val="32"/>
        </w:rPr>
        <w:t>职业资格证书取证率及</w:t>
      </w:r>
      <w:r w:rsidR="00A9733F" w:rsidRPr="001B7529">
        <w:rPr>
          <w:rFonts w:ascii="仿宋_GB2312" w:eastAsia="仿宋_GB2312" w:hAnsi="KaiTi" w:cs="仿宋_GB2312" w:hint="eastAsia"/>
          <w:color w:val="auto"/>
          <w:sz w:val="32"/>
          <w:szCs w:val="32"/>
        </w:rPr>
        <w:t>含金量</w:t>
      </w:r>
      <w:r w:rsidR="00A9733F" w:rsidRPr="001B7529">
        <w:rPr>
          <w:rFonts w:ascii="仿宋_GB2312" w:eastAsia="仿宋_GB2312" w:hAnsi="KaiTi" w:cs="仿宋_GB2312"/>
          <w:color w:val="auto"/>
          <w:sz w:val="32"/>
          <w:szCs w:val="32"/>
        </w:rPr>
        <w:t>较高。</w:t>
      </w:r>
      <w:r w:rsidR="009F0915" w:rsidRPr="001B7529">
        <w:rPr>
          <w:rFonts w:ascii="仿宋_GB2312" w:eastAsia="仿宋_GB2312" w:hAnsi="KaiTi" w:cs="仿宋_GB2312" w:hint="eastAsia"/>
          <w:color w:val="auto"/>
          <w:sz w:val="32"/>
          <w:szCs w:val="32"/>
        </w:rPr>
        <w:t>参加</w:t>
      </w:r>
      <w:r w:rsidR="00CD0FD0" w:rsidRPr="001B7529">
        <w:rPr>
          <w:rFonts w:ascii="仿宋_GB2312" w:eastAsia="仿宋_GB2312" w:hAnsi="KaiTi" w:cs="仿宋_GB2312"/>
          <w:color w:val="auto"/>
          <w:sz w:val="32"/>
          <w:szCs w:val="32"/>
        </w:rPr>
        <w:t>或指导学生参加省</w:t>
      </w:r>
      <w:r w:rsidR="009F0915" w:rsidRPr="001B7529">
        <w:rPr>
          <w:rFonts w:ascii="仿宋_GB2312" w:eastAsia="仿宋_GB2312" w:hAnsi="KaiTi" w:cs="仿宋_GB2312" w:hint="eastAsia"/>
          <w:color w:val="auto"/>
          <w:sz w:val="32"/>
          <w:szCs w:val="32"/>
        </w:rPr>
        <w:t>级</w:t>
      </w:r>
      <w:r w:rsidR="00CD0FD0" w:rsidRPr="001B7529">
        <w:rPr>
          <w:rFonts w:ascii="仿宋_GB2312" w:eastAsia="仿宋_GB2312" w:hAnsi="KaiTi" w:cs="仿宋_GB2312" w:hint="eastAsia"/>
          <w:color w:val="auto"/>
          <w:sz w:val="32"/>
          <w:szCs w:val="32"/>
        </w:rPr>
        <w:t>及以上</w:t>
      </w:r>
      <w:r w:rsidR="009F0915" w:rsidRPr="001B7529">
        <w:rPr>
          <w:rFonts w:ascii="仿宋_GB2312" w:eastAsia="仿宋_GB2312" w:hAnsi="KaiTi" w:cs="仿宋_GB2312"/>
          <w:color w:val="auto"/>
          <w:sz w:val="32"/>
          <w:szCs w:val="32"/>
        </w:rPr>
        <w:t>专业技能竞赛</w:t>
      </w:r>
      <w:r w:rsidR="002E2EFF" w:rsidRPr="001B7529">
        <w:rPr>
          <w:rFonts w:ascii="仿宋_GB2312" w:eastAsia="仿宋_GB2312" w:hAnsi="KaiTi" w:cs="仿宋_GB2312" w:hint="eastAsia"/>
          <w:color w:val="auto"/>
          <w:sz w:val="32"/>
          <w:szCs w:val="32"/>
        </w:rPr>
        <w:t>、</w:t>
      </w:r>
      <w:r w:rsidR="002E2EFF" w:rsidRPr="001B7529">
        <w:rPr>
          <w:rFonts w:ascii="仿宋_GB2312" w:eastAsia="仿宋_GB2312" w:hAnsi="KaiTi" w:cs="仿宋_GB2312"/>
          <w:color w:val="auto"/>
          <w:sz w:val="32"/>
          <w:szCs w:val="32"/>
        </w:rPr>
        <w:t>创新创业大赛</w:t>
      </w:r>
      <w:r w:rsidR="009F0915" w:rsidRPr="001B7529">
        <w:rPr>
          <w:rFonts w:ascii="仿宋_GB2312" w:eastAsia="仿宋_GB2312" w:hAnsi="KaiTi" w:cs="仿宋_GB2312"/>
          <w:color w:val="auto"/>
          <w:sz w:val="32"/>
          <w:szCs w:val="32"/>
        </w:rPr>
        <w:t>等活动并取得优异成绩</w:t>
      </w:r>
      <w:r w:rsidR="00BA44BB" w:rsidRPr="001B7529">
        <w:rPr>
          <w:rFonts w:ascii="仿宋_GB2312" w:eastAsia="仿宋_GB2312" w:hAnsi="KaiTi" w:cs="仿宋_GB2312" w:hint="eastAsia"/>
          <w:color w:val="auto"/>
          <w:sz w:val="32"/>
          <w:szCs w:val="32"/>
        </w:rPr>
        <w:t>。面向</w:t>
      </w:r>
      <w:r w:rsidR="00BA44BB" w:rsidRPr="001B7529">
        <w:rPr>
          <w:rFonts w:ascii="仿宋_GB2312" w:eastAsia="仿宋_GB2312" w:hAnsi="KaiTi" w:cs="仿宋_GB2312"/>
          <w:color w:val="auto"/>
          <w:sz w:val="32"/>
          <w:szCs w:val="32"/>
        </w:rPr>
        <w:t>行业企业实际需求，开展</w:t>
      </w:r>
      <w:r w:rsidR="00BA44BB" w:rsidRPr="001B7529">
        <w:rPr>
          <w:rFonts w:ascii="仿宋_GB2312" w:eastAsia="仿宋_GB2312" w:hAnsi="KaiTi" w:cs="仿宋_GB2312" w:hint="eastAsia"/>
          <w:color w:val="auto"/>
          <w:sz w:val="32"/>
          <w:szCs w:val="32"/>
        </w:rPr>
        <w:t>相关培训</w:t>
      </w:r>
      <w:r w:rsidR="00BA44BB" w:rsidRPr="001B7529">
        <w:rPr>
          <w:rFonts w:ascii="仿宋_GB2312" w:eastAsia="仿宋_GB2312" w:hAnsi="KaiTi" w:cs="仿宋_GB2312"/>
          <w:color w:val="auto"/>
          <w:sz w:val="32"/>
          <w:szCs w:val="32"/>
        </w:rPr>
        <w:t>、生产和技术服务项目，</w:t>
      </w:r>
      <w:r w:rsidR="00BA44BB" w:rsidRPr="001B7529">
        <w:rPr>
          <w:rFonts w:ascii="仿宋_GB2312" w:eastAsia="仿宋_GB2312" w:hAnsi="KaiTi" w:cs="仿宋_GB2312" w:hint="eastAsia"/>
          <w:color w:val="auto"/>
          <w:sz w:val="32"/>
          <w:szCs w:val="32"/>
        </w:rPr>
        <w:t>取得</w:t>
      </w:r>
      <w:r w:rsidR="00BA44BB" w:rsidRPr="001B7529">
        <w:rPr>
          <w:rFonts w:ascii="仿宋_GB2312" w:eastAsia="仿宋_GB2312" w:hAnsi="KaiTi" w:cs="仿宋_GB2312"/>
          <w:color w:val="auto"/>
          <w:sz w:val="32"/>
          <w:szCs w:val="32"/>
        </w:rPr>
        <w:t>良好效果；独立或与行业企业合作开展技术开发及应用推广，成效显著</w:t>
      </w:r>
      <w:r w:rsidR="00BA44BB" w:rsidRPr="001B7529">
        <w:rPr>
          <w:rFonts w:ascii="仿宋_GB2312" w:eastAsia="仿宋_GB2312" w:hAnsi="KaiTi" w:cs="仿宋_GB2312" w:hint="eastAsia"/>
          <w:color w:val="auto"/>
          <w:sz w:val="32"/>
          <w:szCs w:val="32"/>
        </w:rPr>
        <w:t>；</w:t>
      </w:r>
      <w:r w:rsidR="00BA44BB" w:rsidRPr="001B7529">
        <w:rPr>
          <w:rFonts w:ascii="仿宋_GB2312" w:eastAsia="仿宋_GB2312" w:hAnsi="KaiTi" w:cs="仿宋_GB2312"/>
          <w:color w:val="auto"/>
          <w:sz w:val="32"/>
          <w:szCs w:val="32"/>
        </w:rPr>
        <w:t>在服务社会工作中发挥骨干作用，有较大贡献。</w:t>
      </w:r>
    </w:p>
    <w:p w:rsidR="00E23FC8" w:rsidRDefault="00E23FC8" w:rsidP="00BB37BE">
      <w:pPr>
        <w:pStyle w:val="Default"/>
        <w:ind w:firstLine="645"/>
        <w:rPr>
          <w:rFonts w:ascii="KaiTi" w:eastAsia="仿宋_GB2312" w:hAnsi="KaiTi" w:cs="KaiTi"/>
          <w:color w:val="auto"/>
          <w:sz w:val="32"/>
          <w:szCs w:val="32"/>
        </w:rPr>
      </w:pPr>
      <w:r w:rsidRPr="00E848D8">
        <w:rPr>
          <w:rFonts w:ascii="仿宋_GB2312" w:eastAsia="仿宋_GB2312" w:hAnsi="KaiTi" w:cs="KaiTi" w:hint="eastAsia"/>
          <w:color w:val="auto"/>
          <w:sz w:val="32"/>
          <w:szCs w:val="32"/>
        </w:rPr>
        <w:t>3.</w:t>
      </w:r>
      <w:r>
        <w:rPr>
          <w:rFonts w:ascii="KaiTi" w:eastAsia="仿宋_GB2312" w:hAnsi="KaiTi" w:cs="KaiTi"/>
          <w:color w:val="auto"/>
          <w:sz w:val="32"/>
          <w:szCs w:val="32"/>
        </w:rPr>
        <w:t>“</w:t>
      </w:r>
      <w:r w:rsidR="002701BC">
        <w:rPr>
          <w:rFonts w:ascii="KaiTi" w:eastAsia="仿宋_GB2312" w:hAnsi="KaiTi" w:cs="KaiTi" w:hint="eastAsia"/>
          <w:color w:val="auto"/>
          <w:sz w:val="32"/>
          <w:szCs w:val="32"/>
        </w:rPr>
        <w:t>天职</w:t>
      </w:r>
      <w:r>
        <w:rPr>
          <w:rFonts w:ascii="KaiTi" w:eastAsia="仿宋_GB2312" w:hAnsi="KaiTi" w:cs="KaiTi"/>
          <w:color w:val="auto"/>
          <w:sz w:val="32"/>
          <w:szCs w:val="32"/>
        </w:rPr>
        <w:t>优秀思想政治工作者</w:t>
      </w:r>
      <w:r>
        <w:rPr>
          <w:rFonts w:ascii="KaiTi" w:eastAsia="仿宋_GB2312" w:hAnsi="KaiTi" w:cs="KaiTi"/>
          <w:color w:val="auto"/>
          <w:sz w:val="32"/>
          <w:szCs w:val="32"/>
        </w:rPr>
        <w:t>”</w:t>
      </w:r>
      <w:r>
        <w:rPr>
          <w:rFonts w:ascii="KaiTi" w:eastAsia="仿宋_GB2312" w:hAnsi="KaiTi" w:cs="KaiTi"/>
          <w:color w:val="auto"/>
          <w:sz w:val="32"/>
          <w:szCs w:val="32"/>
        </w:rPr>
        <w:t>的评选</w:t>
      </w:r>
      <w:r w:rsidR="004C643F">
        <w:rPr>
          <w:rFonts w:ascii="KaiTi" w:eastAsia="仿宋_GB2312" w:hAnsi="KaiTi" w:cs="KaiTi" w:hint="eastAsia"/>
          <w:color w:val="auto"/>
          <w:sz w:val="32"/>
          <w:szCs w:val="32"/>
        </w:rPr>
        <w:t>推荐</w:t>
      </w:r>
      <w:r>
        <w:rPr>
          <w:rFonts w:ascii="KaiTi" w:eastAsia="仿宋_GB2312" w:hAnsi="KaiTi" w:cs="KaiTi"/>
          <w:color w:val="auto"/>
          <w:sz w:val="32"/>
          <w:szCs w:val="32"/>
        </w:rPr>
        <w:t>条件是：</w:t>
      </w:r>
    </w:p>
    <w:p w:rsidR="00E23FC8" w:rsidRDefault="00E23FC8" w:rsidP="00E23FC8">
      <w:pPr>
        <w:pStyle w:val="Default"/>
        <w:rPr>
          <w:rFonts w:ascii="仿宋_GB2312" w:eastAsia="仿宋_GB2312" w:cs="仿宋_GB2312"/>
          <w:color w:val="auto"/>
          <w:sz w:val="32"/>
          <w:szCs w:val="32"/>
        </w:rPr>
      </w:pPr>
      <w:r>
        <w:rPr>
          <w:rFonts w:ascii="仿宋_GB2312" w:eastAsia="仿宋_GB2312" w:hAnsi="KaiTi" w:cs="仿宋_GB2312" w:hint="eastAsia"/>
          <w:color w:val="auto"/>
          <w:sz w:val="32"/>
          <w:szCs w:val="32"/>
        </w:rPr>
        <w:t xml:space="preserve">    （</w:t>
      </w:r>
      <w:r>
        <w:rPr>
          <w:rFonts w:ascii="仿宋_GB2312" w:eastAsia="仿宋_GB2312" w:hAnsi="KaiTi" w:cs="仿宋_GB2312"/>
          <w:color w:val="auto"/>
          <w:sz w:val="32"/>
          <w:szCs w:val="32"/>
        </w:rPr>
        <w:t>1</w:t>
      </w:r>
      <w:r>
        <w:rPr>
          <w:rFonts w:ascii="仿宋_GB2312" w:eastAsia="仿宋_GB2312" w:hAnsi="KaiTi" w:cs="仿宋_GB2312" w:hint="eastAsia"/>
          <w:color w:val="auto"/>
          <w:sz w:val="32"/>
          <w:szCs w:val="32"/>
        </w:rPr>
        <w:t>）认真学习宣传贯彻习近平新时代中国特色社会主义思想和党</w:t>
      </w:r>
      <w:r>
        <w:rPr>
          <w:rFonts w:ascii="仿宋_GB2312" w:eastAsia="仿宋_GB2312" w:cs="仿宋_GB2312" w:hint="eastAsia"/>
          <w:color w:val="auto"/>
          <w:sz w:val="32"/>
          <w:szCs w:val="32"/>
        </w:rPr>
        <w:t>的十九大精神，理想信念坚定，坚持正确的政治方向，自觉增强</w:t>
      </w:r>
      <w:r>
        <w:rPr>
          <w:rFonts w:ascii="仿宋_GB2312" w:eastAsia="仿宋_GB2312" w:cs="仿宋_GB2312"/>
          <w:color w:val="auto"/>
          <w:sz w:val="32"/>
          <w:szCs w:val="32"/>
        </w:rPr>
        <w:t>“</w:t>
      </w:r>
      <w:r>
        <w:rPr>
          <w:rFonts w:ascii="仿宋_GB2312" w:eastAsia="仿宋_GB2312" w:cs="仿宋_GB2312" w:hint="eastAsia"/>
          <w:color w:val="auto"/>
          <w:sz w:val="32"/>
          <w:szCs w:val="32"/>
        </w:rPr>
        <w:t>四个意识</w:t>
      </w:r>
      <w:r>
        <w:rPr>
          <w:rFonts w:ascii="仿宋_GB2312" w:eastAsia="仿宋_GB2312" w:cs="仿宋_GB2312"/>
          <w:color w:val="auto"/>
          <w:sz w:val="32"/>
          <w:szCs w:val="32"/>
        </w:rPr>
        <w:t>”</w:t>
      </w:r>
      <w:r>
        <w:rPr>
          <w:rFonts w:ascii="仿宋_GB2312" w:eastAsia="仿宋_GB2312" w:cs="仿宋_GB2312" w:hint="eastAsia"/>
          <w:color w:val="auto"/>
          <w:sz w:val="32"/>
          <w:szCs w:val="32"/>
        </w:rPr>
        <w:t>，严守政治纪律和政治规矩。</w:t>
      </w:r>
    </w:p>
    <w:p w:rsidR="00E23FC8" w:rsidRDefault="00E23FC8" w:rsidP="00E23FC8">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 xml:space="preserve">    （</w:t>
      </w:r>
      <w:r>
        <w:rPr>
          <w:rFonts w:ascii="仿宋_GB2312" w:eastAsia="仿宋_GB2312" w:cs="仿宋_GB2312"/>
          <w:color w:val="auto"/>
          <w:sz w:val="32"/>
          <w:szCs w:val="32"/>
        </w:rPr>
        <w:t>2</w:t>
      </w:r>
      <w:r>
        <w:rPr>
          <w:rFonts w:ascii="仿宋_GB2312" w:eastAsia="仿宋_GB2312" w:cs="仿宋_GB2312" w:hint="eastAsia"/>
          <w:color w:val="auto"/>
          <w:sz w:val="32"/>
          <w:szCs w:val="32"/>
        </w:rPr>
        <w:t>）积极贯彻党的教育方针，忠诚党的教育事业，牢固树立育人为本、德育为先的思想，积极培育和践行社会主义核心价值观。</w:t>
      </w:r>
    </w:p>
    <w:p w:rsidR="00E23FC8" w:rsidRDefault="00E23FC8" w:rsidP="00E23FC8">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lastRenderedPageBreak/>
        <w:t xml:space="preserve">    （</w:t>
      </w:r>
      <w:r>
        <w:rPr>
          <w:rFonts w:ascii="仿宋_GB2312" w:eastAsia="仿宋_GB2312" w:cs="仿宋_GB2312"/>
          <w:color w:val="auto"/>
          <w:sz w:val="32"/>
          <w:szCs w:val="32"/>
        </w:rPr>
        <w:t>3</w:t>
      </w:r>
      <w:r>
        <w:rPr>
          <w:rFonts w:ascii="仿宋_GB2312" w:eastAsia="仿宋_GB2312" w:cs="仿宋_GB2312" w:hint="eastAsia"/>
          <w:color w:val="auto"/>
          <w:sz w:val="32"/>
          <w:szCs w:val="32"/>
        </w:rPr>
        <w:t>）热爱思想政治工作，积极贯彻落实全国和天津市高校思想政治工作会议精神，在思想政治工作理论和方式方法上，勤于思考，勇于创新，具有较强的思想政治工作能力，认真解决师生问题，踏实肯干，得到师生广泛认同；在全面加强教职工思想政治工作、大学生思想政治教育工作方面取得突出成绩。</w:t>
      </w:r>
    </w:p>
    <w:p w:rsidR="0053310C" w:rsidRDefault="0053310C" w:rsidP="002701BC">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 xml:space="preserve">    </w:t>
      </w:r>
      <w:r w:rsidR="00E23FC8">
        <w:rPr>
          <w:rFonts w:ascii="仿宋_GB2312" w:eastAsia="仿宋_GB2312" w:cs="仿宋_GB2312" w:hint="eastAsia"/>
          <w:color w:val="auto"/>
          <w:sz w:val="32"/>
          <w:szCs w:val="32"/>
        </w:rPr>
        <w:t>（</w:t>
      </w:r>
      <w:r w:rsidR="00E23FC8">
        <w:rPr>
          <w:rFonts w:ascii="仿宋_GB2312" w:eastAsia="仿宋_GB2312" w:cs="仿宋_GB2312"/>
          <w:color w:val="auto"/>
          <w:sz w:val="32"/>
          <w:szCs w:val="32"/>
        </w:rPr>
        <w:t>4</w:t>
      </w:r>
      <w:r w:rsidR="00E23FC8">
        <w:rPr>
          <w:rFonts w:ascii="仿宋_GB2312" w:eastAsia="仿宋_GB2312" w:cs="仿宋_GB2312" w:hint="eastAsia"/>
          <w:color w:val="auto"/>
          <w:sz w:val="32"/>
          <w:szCs w:val="32"/>
        </w:rPr>
        <w:t>）廉洁从教、廉洁从业，自觉抵制各种不正之风，积极发挥示范引领作用。</w:t>
      </w:r>
    </w:p>
    <w:p w:rsidR="0053310C" w:rsidRDefault="0053310C" w:rsidP="0053310C">
      <w:pPr>
        <w:pStyle w:val="Default"/>
        <w:rPr>
          <w:rFonts w:ascii="仿宋_GB2312" w:eastAsia="仿宋_GB2312" w:cs="仿宋_GB2312"/>
          <w:b/>
          <w:color w:val="auto"/>
          <w:sz w:val="32"/>
          <w:szCs w:val="32"/>
        </w:rPr>
      </w:pPr>
      <w:r>
        <w:rPr>
          <w:rFonts w:ascii="仿宋_GB2312" w:eastAsia="仿宋_GB2312" w:cs="仿宋_GB2312" w:hint="eastAsia"/>
          <w:color w:val="auto"/>
          <w:sz w:val="32"/>
          <w:szCs w:val="32"/>
        </w:rPr>
        <w:t xml:space="preserve">   </w:t>
      </w:r>
      <w:r w:rsidRPr="00BF0CDB">
        <w:rPr>
          <w:rFonts w:ascii="黑体" w:eastAsia="黑体" w:hAnsi="黑体" w:cs="黑体" w:hint="eastAsia"/>
          <w:color w:val="auto"/>
          <w:sz w:val="32"/>
          <w:szCs w:val="32"/>
        </w:rPr>
        <w:t xml:space="preserve"> 四、评选推荐方式</w:t>
      </w:r>
    </w:p>
    <w:p w:rsidR="001B4254" w:rsidRPr="001B4254" w:rsidRDefault="001B4254" w:rsidP="001B4254">
      <w:pPr>
        <w:pStyle w:val="Default"/>
        <w:rPr>
          <w:rFonts w:ascii="KaiTi" w:eastAsia="仿宋_GB2312" w:hAnsi="KaiTi" w:cs="KaiTi"/>
          <w:b/>
          <w:color w:val="auto"/>
          <w:sz w:val="32"/>
          <w:szCs w:val="32"/>
        </w:rPr>
      </w:pPr>
      <w:r>
        <w:rPr>
          <w:rFonts w:ascii="仿宋_GB2312" w:eastAsia="仿宋_GB2312" w:cs="仿宋_GB2312" w:hint="eastAsia"/>
          <w:b/>
          <w:color w:val="auto"/>
          <w:sz w:val="32"/>
          <w:szCs w:val="32"/>
        </w:rPr>
        <w:t xml:space="preserve"> </w:t>
      </w:r>
      <w:r w:rsidRPr="005770E1">
        <w:rPr>
          <w:rFonts w:ascii="KaiTi" w:eastAsia="仿宋_GB2312" w:hAnsi="KaiTi" w:cs="KaiTi" w:hint="eastAsia"/>
          <w:b/>
          <w:color w:val="auto"/>
          <w:sz w:val="32"/>
          <w:szCs w:val="32"/>
        </w:rPr>
        <w:t xml:space="preserve">   </w:t>
      </w:r>
      <w:r w:rsidRPr="00E848D8">
        <w:rPr>
          <w:rFonts w:ascii="仿宋_GB2312" w:eastAsia="仿宋_GB2312" w:hAnsi="KaiTi" w:cs="KaiTi" w:hint="eastAsia"/>
          <w:color w:val="auto"/>
          <w:sz w:val="32"/>
          <w:szCs w:val="32"/>
        </w:rPr>
        <w:t>1.</w:t>
      </w:r>
      <w:r w:rsidRPr="00BF0CDB">
        <w:rPr>
          <w:rFonts w:ascii="KaiTi" w:eastAsia="仿宋_GB2312" w:hAnsi="KaiTi" w:cs="KaiTi"/>
          <w:color w:val="auto"/>
          <w:sz w:val="32"/>
          <w:szCs w:val="32"/>
        </w:rPr>
        <w:t>成立评选工作领导小组</w:t>
      </w:r>
    </w:p>
    <w:p w:rsidR="001B4254" w:rsidRDefault="001B4254" w:rsidP="001B4254">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由党委书记沈江、校长刘斌担任组长，党委副书记马岩、副校长樊顺厚、纪委书记魏东、副校长李树岭任副组长，党委教师工作部、党委宣传部、</w:t>
      </w:r>
      <w:r w:rsidR="00EF1289">
        <w:rPr>
          <w:rFonts w:ascii="仿宋_GB2312" w:eastAsia="仿宋_GB2312" w:hAnsi="KaiTi" w:cs="仿宋_GB2312" w:hint="eastAsia"/>
          <w:color w:val="auto"/>
          <w:sz w:val="32"/>
          <w:szCs w:val="32"/>
        </w:rPr>
        <w:t>教务处、</w:t>
      </w:r>
      <w:r>
        <w:rPr>
          <w:rFonts w:ascii="仿宋_GB2312" w:eastAsia="仿宋_GB2312" w:hAnsi="KaiTi" w:cs="仿宋_GB2312" w:hint="eastAsia"/>
          <w:color w:val="auto"/>
          <w:sz w:val="32"/>
          <w:szCs w:val="32"/>
        </w:rPr>
        <w:t>人事处、校工会、党委办公室、党委组织部、党委学生工作部、科研处等部门主要负责人</w:t>
      </w:r>
      <w:r w:rsidR="002701BC">
        <w:rPr>
          <w:rFonts w:ascii="仿宋_GB2312" w:eastAsia="仿宋_GB2312" w:hAnsi="KaiTi" w:cs="仿宋_GB2312" w:hint="eastAsia"/>
          <w:color w:val="auto"/>
          <w:sz w:val="32"/>
          <w:szCs w:val="32"/>
        </w:rPr>
        <w:t>及</w:t>
      </w:r>
      <w:r w:rsidR="002701BC">
        <w:rPr>
          <w:rFonts w:ascii="仿宋_GB2312" w:eastAsia="仿宋_GB2312" w:hAnsi="KaiTi" w:cs="仿宋_GB2312"/>
          <w:color w:val="auto"/>
          <w:sz w:val="32"/>
          <w:szCs w:val="32"/>
        </w:rPr>
        <w:t>学术委员会</w:t>
      </w:r>
      <w:r w:rsidR="002701BC">
        <w:rPr>
          <w:rFonts w:ascii="仿宋_GB2312" w:eastAsia="仿宋_GB2312" w:hAnsi="KaiTi" w:cs="仿宋_GB2312" w:hint="eastAsia"/>
          <w:color w:val="auto"/>
          <w:sz w:val="32"/>
          <w:szCs w:val="32"/>
        </w:rPr>
        <w:t>秘书处</w:t>
      </w:r>
      <w:r w:rsidR="002701BC">
        <w:rPr>
          <w:rFonts w:ascii="仿宋_GB2312" w:eastAsia="仿宋_GB2312" w:hAnsi="KaiTi" w:cs="仿宋_GB2312"/>
          <w:color w:val="auto"/>
          <w:sz w:val="32"/>
          <w:szCs w:val="32"/>
        </w:rPr>
        <w:t>主要负责人、</w:t>
      </w:r>
      <w:r w:rsidR="002701BC">
        <w:rPr>
          <w:rFonts w:ascii="仿宋_GB2312" w:eastAsia="仿宋_GB2312" w:hAnsi="KaiTi" w:cs="仿宋_GB2312" w:hint="eastAsia"/>
          <w:color w:val="auto"/>
          <w:sz w:val="32"/>
          <w:szCs w:val="32"/>
        </w:rPr>
        <w:t>教师代表</w:t>
      </w:r>
      <w:r w:rsidR="002701BC">
        <w:rPr>
          <w:rFonts w:ascii="仿宋_GB2312" w:eastAsia="仿宋_GB2312" w:hAnsi="KaiTi" w:cs="仿宋_GB2312"/>
          <w:color w:val="auto"/>
          <w:sz w:val="32"/>
          <w:szCs w:val="32"/>
        </w:rPr>
        <w:t>（</w:t>
      </w:r>
      <w:r w:rsidR="002701BC">
        <w:rPr>
          <w:rFonts w:ascii="仿宋_GB2312" w:eastAsia="仿宋_GB2312" w:hAnsi="KaiTi" w:cs="仿宋_GB2312" w:hint="eastAsia"/>
          <w:color w:val="auto"/>
          <w:sz w:val="32"/>
          <w:szCs w:val="32"/>
        </w:rPr>
        <w:t>由教代会执委会</w:t>
      </w:r>
      <w:r w:rsidR="002701BC">
        <w:rPr>
          <w:rFonts w:ascii="仿宋_GB2312" w:eastAsia="仿宋_GB2312" w:hAnsi="KaiTi" w:cs="仿宋_GB2312"/>
          <w:color w:val="auto"/>
          <w:sz w:val="32"/>
          <w:szCs w:val="32"/>
        </w:rPr>
        <w:t>推荐）</w:t>
      </w:r>
      <w:r>
        <w:rPr>
          <w:rFonts w:ascii="仿宋_GB2312" w:eastAsia="仿宋_GB2312" w:hAnsi="KaiTi" w:cs="仿宋_GB2312" w:hint="eastAsia"/>
          <w:color w:val="auto"/>
          <w:sz w:val="32"/>
          <w:szCs w:val="32"/>
        </w:rPr>
        <w:t>为成员，组成评委会，负责评审工作。领导小组办公室设在党委教师工作部，负责评选的组织协调工作。</w:t>
      </w:r>
    </w:p>
    <w:p w:rsidR="001B4254" w:rsidRPr="004A5E95" w:rsidRDefault="001B4254" w:rsidP="001B4254">
      <w:pPr>
        <w:pStyle w:val="Default"/>
        <w:rPr>
          <w:rFonts w:ascii="仿宋_GB2312" w:eastAsia="仿宋_GB2312" w:cs="仿宋_GB2312"/>
          <w:b/>
          <w:color w:val="auto"/>
          <w:sz w:val="32"/>
          <w:szCs w:val="32"/>
        </w:rPr>
      </w:pPr>
      <w:r w:rsidRPr="004A5E95">
        <w:rPr>
          <w:rFonts w:ascii="仿宋_GB2312" w:eastAsia="仿宋_GB2312" w:cs="仿宋_GB2312" w:hint="eastAsia"/>
          <w:b/>
          <w:color w:val="auto"/>
          <w:sz w:val="32"/>
          <w:szCs w:val="32"/>
        </w:rPr>
        <w:t xml:space="preserve">   </w:t>
      </w:r>
      <w:r w:rsidRPr="00E848D8">
        <w:rPr>
          <w:rFonts w:ascii="仿宋_GB2312" w:eastAsia="仿宋_GB2312" w:cs="仿宋_GB2312" w:hint="eastAsia"/>
          <w:color w:val="auto"/>
          <w:sz w:val="32"/>
          <w:szCs w:val="32"/>
        </w:rPr>
        <w:t xml:space="preserve"> </w:t>
      </w:r>
      <w:r w:rsidR="004A5E95" w:rsidRPr="00E848D8">
        <w:rPr>
          <w:rFonts w:ascii="仿宋_GB2312" w:eastAsia="仿宋_GB2312" w:hAnsi="KaiTi" w:cs="KaiTi" w:hint="eastAsia"/>
          <w:color w:val="auto"/>
          <w:sz w:val="32"/>
          <w:szCs w:val="32"/>
        </w:rPr>
        <w:t>2.</w:t>
      </w:r>
      <w:r w:rsidRPr="00BF0CDB">
        <w:rPr>
          <w:rFonts w:ascii="仿宋_GB2312" w:eastAsia="仿宋_GB2312" w:cs="仿宋_GB2312"/>
          <w:color w:val="auto"/>
          <w:sz w:val="32"/>
          <w:szCs w:val="32"/>
        </w:rPr>
        <w:t>评选原则</w:t>
      </w:r>
    </w:p>
    <w:p w:rsidR="001B4254" w:rsidRDefault="001B4254" w:rsidP="001B4254">
      <w:pPr>
        <w:pStyle w:val="Default"/>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 xml:space="preserve">    </w:t>
      </w:r>
      <w:r w:rsidR="002701BC">
        <w:rPr>
          <w:rFonts w:ascii="仿宋_GB2312" w:eastAsia="仿宋_GB2312" w:hAnsi="KaiTi" w:cs="仿宋_GB2312" w:hint="eastAsia"/>
          <w:color w:val="auto"/>
          <w:sz w:val="32"/>
          <w:szCs w:val="32"/>
        </w:rPr>
        <w:t>坚持公平、公开、公正，实行</w:t>
      </w:r>
      <w:r w:rsidR="002701BC">
        <w:rPr>
          <w:rFonts w:ascii="仿宋_GB2312" w:eastAsia="仿宋_GB2312" w:hAnsi="KaiTi" w:cs="仿宋_GB2312"/>
          <w:color w:val="auto"/>
          <w:sz w:val="32"/>
          <w:szCs w:val="32"/>
        </w:rPr>
        <w:t>师德一票否决。</w:t>
      </w:r>
      <w:r w:rsidR="002701BC">
        <w:rPr>
          <w:rFonts w:ascii="仿宋_GB2312" w:eastAsia="仿宋_GB2312" w:hAnsi="KaiTi" w:cs="仿宋_GB2312" w:hint="eastAsia"/>
          <w:color w:val="auto"/>
          <w:sz w:val="32"/>
          <w:szCs w:val="32"/>
        </w:rPr>
        <w:t>各基层党委、党总支负责组织申报，</w:t>
      </w:r>
      <w:r>
        <w:rPr>
          <w:rFonts w:ascii="仿宋_GB2312" w:eastAsia="仿宋_GB2312" w:hAnsi="KaiTi" w:cs="仿宋_GB2312" w:hint="eastAsia"/>
          <w:color w:val="auto"/>
          <w:sz w:val="32"/>
          <w:szCs w:val="32"/>
        </w:rPr>
        <w:t>坚持面向基层和工作一线。</w:t>
      </w:r>
    </w:p>
    <w:p w:rsidR="004A5E95" w:rsidRDefault="004A5E95" w:rsidP="001B4254">
      <w:pPr>
        <w:pStyle w:val="Default"/>
        <w:rPr>
          <w:rFonts w:ascii="KaiTi" w:eastAsia="仿宋_GB2312" w:hAnsi="KaiTi" w:cs="KaiTi"/>
          <w:b/>
          <w:color w:val="auto"/>
          <w:sz w:val="32"/>
          <w:szCs w:val="32"/>
        </w:rPr>
      </w:pPr>
      <w:r>
        <w:rPr>
          <w:rFonts w:ascii="仿宋_GB2312" w:eastAsia="仿宋_GB2312" w:hAnsi="KaiTi" w:cs="仿宋_GB2312" w:hint="eastAsia"/>
          <w:color w:val="auto"/>
          <w:sz w:val="32"/>
          <w:szCs w:val="32"/>
        </w:rPr>
        <w:t xml:space="preserve">  </w:t>
      </w:r>
      <w:r w:rsidRPr="004A5E95">
        <w:rPr>
          <w:rFonts w:ascii="仿宋_GB2312" w:eastAsia="仿宋_GB2312" w:cs="仿宋_GB2312" w:hint="eastAsia"/>
          <w:b/>
          <w:color w:val="auto"/>
          <w:sz w:val="32"/>
          <w:szCs w:val="32"/>
        </w:rPr>
        <w:t xml:space="preserve"> </w:t>
      </w:r>
      <w:r w:rsidRPr="001B4254">
        <w:rPr>
          <w:rFonts w:ascii="仿宋_GB2312" w:eastAsia="仿宋_GB2312" w:cs="仿宋_GB2312" w:hint="eastAsia"/>
          <w:b/>
          <w:color w:val="auto"/>
          <w:sz w:val="32"/>
          <w:szCs w:val="32"/>
        </w:rPr>
        <w:t xml:space="preserve"> </w:t>
      </w:r>
      <w:r w:rsidRPr="00E848D8">
        <w:rPr>
          <w:rFonts w:ascii="仿宋_GB2312" w:eastAsia="仿宋_GB2312" w:hAnsi="KaiTi" w:cs="KaiTi" w:hint="eastAsia"/>
          <w:color w:val="auto"/>
          <w:sz w:val="32"/>
          <w:szCs w:val="32"/>
        </w:rPr>
        <w:t>3.</w:t>
      </w:r>
      <w:r w:rsidRPr="00BF0CDB">
        <w:rPr>
          <w:rFonts w:ascii="KaiTi" w:eastAsia="仿宋_GB2312" w:hAnsi="KaiTi" w:cs="KaiTi" w:hint="eastAsia"/>
          <w:color w:val="auto"/>
          <w:sz w:val="32"/>
          <w:szCs w:val="32"/>
        </w:rPr>
        <w:t>工作步骤</w:t>
      </w:r>
    </w:p>
    <w:p w:rsidR="004C6FB1" w:rsidRDefault="004A5E95" w:rsidP="004C6FB1">
      <w:pPr>
        <w:pStyle w:val="Default"/>
        <w:ind w:firstLine="660"/>
        <w:rPr>
          <w:rFonts w:ascii="仿宋_GB2312" w:eastAsia="仿宋_GB2312" w:hAnsi="KaiTi" w:cs="仿宋_GB2312"/>
          <w:color w:val="auto"/>
          <w:sz w:val="32"/>
          <w:szCs w:val="32"/>
        </w:rPr>
      </w:pPr>
      <w:r w:rsidRPr="004A5E95">
        <w:rPr>
          <w:rFonts w:ascii="仿宋_GB2312" w:eastAsia="仿宋_GB2312" w:hAnsi="KaiTi" w:cs="仿宋_GB2312" w:hint="eastAsia"/>
          <w:color w:val="auto"/>
          <w:sz w:val="32"/>
          <w:szCs w:val="32"/>
        </w:rPr>
        <w:lastRenderedPageBreak/>
        <w:t>（1）</w:t>
      </w:r>
      <w:r>
        <w:rPr>
          <w:rFonts w:ascii="仿宋_GB2312" w:eastAsia="仿宋_GB2312" w:hAnsi="KaiTi" w:cs="仿宋_GB2312" w:hint="eastAsia"/>
          <w:color w:val="auto"/>
          <w:sz w:val="32"/>
          <w:szCs w:val="32"/>
        </w:rPr>
        <w:t>各基层党委、党总支请于</w:t>
      </w:r>
      <w:r w:rsidR="002701BC">
        <w:rPr>
          <w:rFonts w:ascii="仿宋_GB2312" w:eastAsia="仿宋_GB2312" w:hAnsi="KaiTi" w:cs="仿宋_GB2312" w:hint="eastAsia"/>
          <w:color w:val="auto"/>
          <w:sz w:val="32"/>
          <w:szCs w:val="32"/>
        </w:rPr>
        <w:t>7</w:t>
      </w:r>
      <w:r>
        <w:rPr>
          <w:rFonts w:ascii="仿宋_GB2312" w:eastAsia="仿宋_GB2312" w:hAnsi="KaiTi" w:cs="仿宋_GB2312" w:hint="eastAsia"/>
          <w:color w:val="auto"/>
          <w:sz w:val="32"/>
          <w:szCs w:val="32"/>
        </w:rPr>
        <w:t>月</w:t>
      </w:r>
      <w:r w:rsidR="002701BC">
        <w:rPr>
          <w:rFonts w:ascii="仿宋_GB2312" w:eastAsia="仿宋_GB2312" w:hAnsi="KaiTi" w:cs="仿宋_GB2312" w:hint="eastAsia"/>
          <w:color w:val="auto"/>
          <w:sz w:val="32"/>
          <w:szCs w:val="32"/>
        </w:rPr>
        <w:t>13</w:t>
      </w:r>
      <w:r>
        <w:rPr>
          <w:rFonts w:ascii="仿宋_GB2312" w:eastAsia="仿宋_GB2312" w:hAnsi="KaiTi" w:cs="仿宋_GB2312" w:hint="eastAsia"/>
          <w:color w:val="auto"/>
          <w:sz w:val="32"/>
          <w:szCs w:val="32"/>
        </w:rPr>
        <w:t>日前，</w:t>
      </w:r>
      <w:r w:rsidR="006E7AA7">
        <w:rPr>
          <w:rFonts w:ascii="仿宋_GB2312" w:eastAsia="仿宋_GB2312" w:hAnsi="KaiTi" w:cs="仿宋_GB2312" w:hint="eastAsia"/>
          <w:color w:val="auto"/>
          <w:sz w:val="32"/>
          <w:szCs w:val="32"/>
        </w:rPr>
        <w:t>严格按照</w:t>
      </w:r>
      <w:r w:rsidR="006E7AA7">
        <w:rPr>
          <w:rFonts w:ascii="仿宋_GB2312" w:eastAsia="仿宋_GB2312" w:hAnsi="KaiTi" w:cs="仿宋_GB2312"/>
          <w:color w:val="auto"/>
          <w:sz w:val="32"/>
          <w:szCs w:val="32"/>
        </w:rPr>
        <w:t>评选条件组织</w:t>
      </w:r>
      <w:r>
        <w:rPr>
          <w:rFonts w:ascii="仿宋_GB2312" w:eastAsia="仿宋_GB2312" w:hAnsi="KaiTi" w:cs="仿宋_GB2312" w:hint="eastAsia"/>
          <w:color w:val="auto"/>
          <w:sz w:val="32"/>
          <w:szCs w:val="32"/>
        </w:rPr>
        <w:t>完成本单位内</w:t>
      </w:r>
      <w:r w:rsidR="002701BC">
        <w:rPr>
          <w:rFonts w:ascii="仿宋_GB2312" w:eastAsia="仿宋_GB2312" w:hAnsi="KaiTi" w:cs="仿宋_GB2312" w:hint="eastAsia"/>
          <w:color w:val="auto"/>
          <w:sz w:val="32"/>
          <w:szCs w:val="32"/>
        </w:rPr>
        <w:t>有关</w:t>
      </w:r>
      <w:r>
        <w:rPr>
          <w:rFonts w:ascii="仿宋_GB2312" w:eastAsia="仿宋_GB2312" w:hAnsi="KaiTi" w:cs="仿宋_GB2312" w:hint="eastAsia"/>
          <w:color w:val="auto"/>
          <w:sz w:val="32"/>
          <w:szCs w:val="32"/>
        </w:rPr>
        <w:t>评选项目的</w:t>
      </w:r>
      <w:r w:rsidR="000960A6">
        <w:rPr>
          <w:rFonts w:ascii="仿宋_GB2312" w:eastAsia="仿宋_GB2312" w:hAnsi="KaiTi" w:cs="仿宋_GB2312" w:hint="eastAsia"/>
          <w:color w:val="auto"/>
          <w:sz w:val="32"/>
          <w:szCs w:val="32"/>
        </w:rPr>
        <w:t>择优</w:t>
      </w:r>
      <w:r w:rsidR="006E7AA7">
        <w:rPr>
          <w:rFonts w:ascii="仿宋_GB2312" w:eastAsia="仿宋_GB2312" w:hAnsi="KaiTi" w:cs="仿宋_GB2312" w:hint="eastAsia"/>
          <w:color w:val="auto"/>
          <w:sz w:val="32"/>
          <w:szCs w:val="32"/>
        </w:rPr>
        <w:t>推荐工作，并将申报表、</w:t>
      </w:r>
      <w:r>
        <w:rPr>
          <w:rFonts w:ascii="仿宋_GB2312" w:eastAsia="仿宋_GB2312" w:hAnsi="KaiTi" w:cs="仿宋_GB2312" w:hint="eastAsia"/>
          <w:color w:val="auto"/>
          <w:sz w:val="32"/>
          <w:szCs w:val="32"/>
        </w:rPr>
        <w:t>事迹材料（字数不超过1000字，主要突出近3年来的情况）一式三份</w:t>
      </w:r>
      <w:r w:rsidR="006E7AA7">
        <w:rPr>
          <w:rFonts w:ascii="仿宋_GB2312" w:eastAsia="仿宋_GB2312" w:hAnsi="KaiTi" w:cs="仿宋_GB2312" w:hint="eastAsia"/>
          <w:color w:val="auto"/>
          <w:sz w:val="32"/>
          <w:szCs w:val="32"/>
        </w:rPr>
        <w:t>及</w:t>
      </w:r>
      <w:r w:rsidR="006E7AA7">
        <w:rPr>
          <w:rFonts w:ascii="仿宋_GB2312" w:eastAsia="仿宋_GB2312" w:hAnsi="KaiTi" w:cs="仿宋_GB2312"/>
          <w:color w:val="auto"/>
          <w:sz w:val="32"/>
          <w:szCs w:val="32"/>
        </w:rPr>
        <w:t>支撑材料（</w:t>
      </w:r>
      <w:r w:rsidR="006E7AA7">
        <w:rPr>
          <w:rFonts w:ascii="仿宋_GB2312" w:eastAsia="仿宋_GB2312" w:hAnsi="KaiTi" w:cs="仿宋_GB2312" w:hint="eastAsia"/>
          <w:color w:val="auto"/>
          <w:sz w:val="32"/>
          <w:szCs w:val="32"/>
        </w:rPr>
        <w:t>复印件</w:t>
      </w:r>
      <w:r w:rsidR="006E7AA7">
        <w:rPr>
          <w:rFonts w:ascii="仿宋_GB2312" w:eastAsia="仿宋_GB2312" w:hAnsi="KaiTi" w:cs="仿宋_GB2312"/>
          <w:color w:val="auto"/>
          <w:sz w:val="32"/>
          <w:szCs w:val="32"/>
        </w:rPr>
        <w:t>）</w:t>
      </w:r>
      <w:r>
        <w:rPr>
          <w:rFonts w:ascii="仿宋_GB2312" w:eastAsia="仿宋_GB2312" w:hAnsi="KaiTi" w:cs="仿宋_GB2312" w:hint="eastAsia"/>
          <w:color w:val="auto"/>
          <w:sz w:val="32"/>
          <w:szCs w:val="32"/>
        </w:rPr>
        <w:t>加盖公章后，与电子版一并报送至党委教师工作部（</w:t>
      </w:r>
      <w:r w:rsidRPr="00426E88">
        <w:rPr>
          <w:rFonts w:ascii="仿宋_GB2312" w:eastAsia="仿宋_GB2312" w:hAnsi="KaiTi" w:cs="仿宋_GB2312" w:hint="eastAsia"/>
          <w:color w:val="auto"/>
          <w:sz w:val="32"/>
          <w:szCs w:val="32"/>
        </w:rPr>
        <w:t>培训中心303室</w:t>
      </w:r>
      <w:r>
        <w:rPr>
          <w:rFonts w:ascii="仿宋_GB2312" w:eastAsia="仿宋_GB2312" w:hAnsi="KaiTi" w:cs="仿宋_GB2312" w:hint="eastAsia"/>
          <w:color w:val="auto"/>
          <w:sz w:val="32"/>
          <w:szCs w:val="32"/>
        </w:rPr>
        <w:t>）。</w:t>
      </w:r>
    </w:p>
    <w:p w:rsidR="009D32A4" w:rsidRDefault="009D32A4" w:rsidP="004C6FB1">
      <w:pPr>
        <w:pStyle w:val="Default"/>
        <w:ind w:firstLine="660"/>
        <w:rPr>
          <w:rFonts w:ascii="仿宋_GB2312" w:eastAsia="仿宋_GB2312" w:hAnsi="KaiTi" w:cs="仿宋_GB2312"/>
          <w:color w:val="auto"/>
          <w:sz w:val="32"/>
          <w:szCs w:val="32"/>
        </w:rPr>
      </w:pPr>
      <w:r>
        <w:rPr>
          <w:rFonts w:ascii="仿宋_GB2312" w:eastAsia="仿宋_GB2312" w:hAnsi="KaiTi" w:cs="仿宋_GB2312" w:hint="eastAsia"/>
          <w:color w:val="auto"/>
          <w:sz w:val="32"/>
          <w:szCs w:val="32"/>
        </w:rPr>
        <w:t>（2）基层推荐工作结束后，由评选工作领导小组根据基层推荐情况确定校内评选的时间、方式，组织评选并提出建议名单</w:t>
      </w:r>
      <w:r w:rsidR="00245E13">
        <w:rPr>
          <w:rFonts w:ascii="仿宋_GB2312" w:eastAsia="仿宋_GB2312" w:hAnsi="KaiTi" w:cs="仿宋_GB2312" w:hint="eastAsia"/>
          <w:color w:val="auto"/>
          <w:sz w:val="32"/>
          <w:szCs w:val="32"/>
        </w:rPr>
        <w:t>，</w:t>
      </w:r>
      <w:r>
        <w:rPr>
          <w:rFonts w:ascii="仿宋_GB2312" w:eastAsia="仿宋_GB2312" w:hAnsi="KaiTi" w:cs="仿宋_GB2312" w:hint="eastAsia"/>
          <w:color w:val="auto"/>
          <w:sz w:val="32"/>
          <w:szCs w:val="32"/>
        </w:rPr>
        <w:t>报请校党委常委会研究决定。</w:t>
      </w:r>
      <w:r w:rsidR="00245E13">
        <w:rPr>
          <w:rFonts w:ascii="仿宋_GB2312" w:eastAsia="仿宋_GB2312" w:hAnsi="KaiTi" w:cs="仿宋_GB2312" w:hint="eastAsia"/>
          <w:color w:val="auto"/>
          <w:sz w:val="32"/>
          <w:szCs w:val="32"/>
        </w:rPr>
        <w:t>经</w:t>
      </w:r>
      <w:r w:rsidR="002701BC">
        <w:rPr>
          <w:rFonts w:ascii="仿宋_GB2312" w:eastAsia="仿宋_GB2312" w:hAnsi="KaiTi" w:cs="仿宋_GB2312" w:hint="eastAsia"/>
          <w:color w:val="auto"/>
          <w:sz w:val="32"/>
          <w:szCs w:val="32"/>
        </w:rPr>
        <w:t>公示无异议后，由学校发布</w:t>
      </w:r>
      <w:r w:rsidR="002701BC">
        <w:rPr>
          <w:rFonts w:ascii="仿宋_GB2312" w:eastAsia="仿宋_GB2312" w:hAnsi="KaiTi" w:cs="仿宋_GB2312"/>
          <w:color w:val="auto"/>
          <w:sz w:val="32"/>
          <w:szCs w:val="32"/>
        </w:rPr>
        <w:t>表彰决定，并于今年</w:t>
      </w:r>
      <w:r w:rsidR="002701BC">
        <w:rPr>
          <w:rFonts w:ascii="仿宋_GB2312" w:eastAsia="仿宋_GB2312" w:hAnsi="KaiTi" w:cs="仿宋_GB2312" w:hint="eastAsia"/>
          <w:color w:val="auto"/>
          <w:sz w:val="32"/>
          <w:szCs w:val="32"/>
        </w:rPr>
        <w:t>教师节</w:t>
      </w:r>
      <w:r w:rsidR="002701BC">
        <w:rPr>
          <w:rFonts w:ascii="仿宋_GB2312" w:eastAsia="仿宋_GB2312" w:hAnsi="KaiTi" w:cs="仿宋_GB2312"/>
          <w:color w:val="auto"/>
          <w:sz w:val="32"/>
          <w:szCs w:val="32"/>
        </w:rPr>
        <w:t>表彰大会上进行集中表彰</w:t>
      </w:r>
      <w:r>
        <w:rPr>
          <w:rFonts w:ascii="仿宋_GB2312" w:eastAsia="仿宋_GB2312" w:hAnsi="KaiTi" w:cs="仿宋_GB2312" w:hint="eastAsia"/>
          <w:color w:val="auto"/>
          <w:sz w:val="32"/>
          <w:szCs w:val="32"/>
        </w:rPr>
        <w:t>。</w:t>
      </w:r>
    </w:p>
    <w:p w:rsidR="00245E13" w:rsidRPr="00245E13" w:rsidRDefault="00245E13" w:rsidP="00245E13">
      <w:pPr>
        <w:pStyle w:val="Default"/>
        <w:rPr>
          <w:rFonts w:ascii="黑体" w:eastAsia="仿宋_GB2312" w:hAnsi="黑体" w:cs="黑体"/>
          <w:b/>
          <w:color w:val="auto"/>
          <w:sz w:val="32"/>
          <w:szCs w:val="32"/>
        </w:rPr>
      </w:pPr>
      <w:r>
        <w:rPr>
          <w:rFonts w:ascii="黑体" w:eastAsia="仿宋_GB2312" w:hAnsi="黑体" w:cs="黑体" w:hint="eastAsia"/>
          <w:color w:val="auto"/>
          <w:sz w:val="32"/>
          <w:szCs w:val="32"/>
        </w:rPr>
        <w:t xml:space="preserve">    </w:t>
      </w:r>
      <w:r w:rsidRPr="00245E13">
        <w:rPr>
          <w:rFonts w:ascii="黑体" w:eastAsia="仿宋_GB2312" w:hAnsi="黑体" w:cs="黑体" w:hint="eastAsia"/>
          <w:b/>
          <w:color w:val="auto"/>
          <w:sz w:val="32"/>
          <w:szCs w:val="32"/>
        </w:rPr>
        <w:t>五、</w:t>
      </w:r>
      <w:r w:rsidRPr="00245E13">
        <w:rPr>
          <w:rFonts w:ascii="黑体" w:eastAsia="仿宋_GB2312" w:hAnsi="黑体" w:cs="黑体"/>
          <w:b/>
          <w:color w:val="auto"/>
          <w:sz w:val="32"/>
          <w:szCs w:val="32"/>
        </w:rPr>
        <w:t>组织领导</w:t>
      </w:r>
    </w:p>
    <w:p w:rsidR="00245E13" w:rsidRDefault="00245E13" w:rsidP="00245E13">
      <w:pPr>
        <w:pStyle w:val="Default"/>
        <w:rPr>
          <w:rFonts w:ascii="仿宋_GB2312" w:eastAsia="仿宋_GB2312" w:hAnsi="黑体" w:cs="仿宋_GB2312"/>
          <w:color w:val="auto"/>
          <w:sz w:val="32"/>
          <w:szCs w:val="32"/>
        </w:rPr>
      </w:pPr>
      <w:r>
        <w:rPr>
          <w:rFonts w:ascii="仿宋_GB2312" w:eastAsia="仿宋_GB2312" w:hAnsi="黑体" w:cs="仿宋_GB2312" w:hint="eastAsia"/>
          <w:color w:val="auto"/>
          <w:sz w:val="32"/>
          <w:szCs w:val="32"/>
        </w:rPr>
        <w:t xml:space="preserve">    </w:t>
      </w:r>
      <w:r w:rsidRPr="00E848D8">
        <w:rPr>
          <w:rFonts w:ascii="仿宋_GB2312" w:eastAsia="仿宋_GB2312" w:hAnsi="KaiTi" w:cs="KaiTi" w:hint="eastAsia"/>
          <w:color w:val="auto"/>
          <w:sz w:val="32"/>
          <w:szCs w:val="32"/>
        </w:rPr>
        <w:t>1.</w:t>
      </w:r>
      <w:r>
        <w:rPr>
          <w:rFonts w:ascii="仿宋_GB2312" w:eastAsia="仿宋_GB2312" w:hAnsi="黑体" w:cs="仿宋_GB2312" w:hint="eastAsia"/>
          <w:color w:val="auto"/>
          <w:sz w:val="32"/>
          <w:szCs w:val="32"/>
        </w:rPr>
        <w:t>各基层党委、党总支要切实加强对推荐工作的</w:t>
      </w:r>
      <w:r w:rsidR="00653299">
        <w:rPr>
          <w:rFonts w:ascii="仿宋_GB2312" w:eastAsia="仿宋_GB2312" w:hAnsi="黑体" w:cs="仿宋_GB2312" w:hint="eastAsia"/>
          <w:color w:val="auto"/>
          <w:sz w:val="32"/>
          <w:szCs w:val="32"/>
        </w:rPr>
        <w:t>组织</w:t>
      </w:r>
      <w:r>
        <w:rPr>
          <w:rFonts w:ascii="仿宋_GB2312" w:eastAsia="仿宋_GB2312" w:hAnsi="黑体" w:cs="仿宋_GB2312" w:hint="eastAsia"/>
          <w:color w:val="auto"/>
          <w:sz w:val="32"/>
          <w:szCs w:val="32"/>
        </w:rPr>
        <w:t>领导，按照通知要求和工作步骤，精心安排部署，</w:t>
      </w:r>
      <w:r w:rsidR="00653299">
        <w:rPr>
          <w:rFonts w:ascii="仿宋_GB2312" w:eastAsia="仿宋_GB2312" w:hAnsi="黑体" w:cs="仿宋_GB2312" w:hint="eastAsia"/>
          <w:color w:val="auto"/>
          <w:sz w:val="32"/>
          <w:szCs w:val="32"/>
        </w:rPr>
        <w:t>积极</w:t>
      </w:r>
      <w:r w:rsidR="00653299">
        <w:rPr>
          <w:rFonts w:ascii="仿宋_GB2312" w:eastAsia="仿宋_GB2312" w:hAnsi="黑体" w:cs="仿宋_GB2312"/>
          <w:color w:val="auto"/>
          <w:sz w:val="32"/>
          <w:szCs w:val="32"/>
        </w:rPr>
        <w:t>组织</w:t>
      </w:r>
      <w:r w:rsidR="00653299">
        <w:rPr>
          <w:rFonts w:ascii="仿宋_GB2312" w:eastAsia="仿宋_GB2312" w:hAnsi="黑体" w:cs="仿宋_GB2312" w:hint="eastAsia"/>
          <w:color w:val="auto"/>
          <w:sz w:val="32"/>
          <w:szCs w:val="32"/>
        </w:rPr>
        <w:t>推荐</w:t>
      </w:r>
      <w:r w:rsidR="00653299">
        <w:rPr>
          <w:rFonts w:ascii="仿宋_GB2312" w:eastAsia="仿宋_GB2312" w:hAnsi="黑体" w:cs="仿宋_GB2312"/>
          <w:color w:val="auto"/>
          <w:sz w:val="32"/>
          <w:szCs w:val="32"/>
        </w:rPr>
        <w:t>，</w:t>
      </w:r>
      <w:r>
        <w:rPr>
          <w:rFonts w:ascii="仿宋_GB2312" w:eastAsia="仿宋_GB2312" w:hAnsi="黑体" w:cs="仿宋_GB2312" w:hint="eastAsia"/>
          <w:color w:val="auto"/>
          <w:sz w:val="32"/>
          <w:szCs w:val="32"/>
        </w:rPr>
        <w:t>确保工作到位。</w:t>
      </w:r>
      <w:r w:rsidR="00525AD2">
        <w:rPr>
          <w:rFonts w:ascii="仿宋_GB2312" w:eastAsia="仿宋_GB2312" w:hAnsi="黑体" w:cs="仿宋_GB2312" w:hint="eastAsia"/>
          <w:color w:val="auto"/>
          <w:sz w:val="32"/>
          <w:szCs w:val="32"/>
        </w:rPr>
        <w:t xml:space="preserve">在评选推荐活动中要充分发扬民主，严格履行程序。  </w:t>
      </w:r>
      <w:r>
        <w:rPr>
          <w:rFonts w:ascii="仿宋_GB2312" w:eastAsia="仿宋_GB2312" w:hAnsi="黑体" w:cs="仿宋_GB2312" w:hint="eastAsia"/>
          <w:color w:val="auto"/>
          <w:sz w:val="32"/>
          <w:szCs w:val="32"/>
        </w:rPr>
        <w:t xml:space="preserve"> </w:t>
      </w:r>
    </w:p>
    <w:p w:rsidR="00C82F7E" w:rsidRDefault="00245E13" w:rsidP="00C82F7E">
      <w:pPr>
        <w:pStyle w:val="Default"/>
        <w:ind w:firstLine="645"/>
        <w:rPr>
          <w:rFonts w:ascii="仿宋_GB2312" w:eastAsia="仿宋_GB2312" w:hAnsi="黑体" w:cs="仿宋_GB2312"/>
          <w:color w:val="auto"/>
          <w:sz w:val="32"/>
          <w:szCs w:val="32"/>
        </w:rPr>
      </w:pPr>
      <w:r w:rsidRPr="00E848D8">
        <w:rPr>
          <w:rFonts w:ascii="仿宋_GB2312" w:eastAsia="仿宋_GB2312" w:hAnsi="KaiTi" w:cs="KaiTi" w:hint="eastAsia"/>
          <w:color w:val="auto"/>
          <w:sz w:val="32"/>
          <w:szCs w:val="32"/>
        </w:rPr>
        <w:t>2.</w:t>
      </w:r>
      <w:r w:rsidR="0036499E">
        <w:rPr>
          <w:rFonts w:ascii="仿宋_GB2312" w:eastAsia="仿宋_GB2312" w:hAnsi="KaiTi" w:cs="KaiTi" w:hint="eastAsia"/>
          <w:color w:val="auto"/>
          <w:sz w:val="32"/>
          <w:szCs w:val="32"/>
        </w:rPr>
        <w:t>为</w:t>
      </w:r>
      <w:r w:rsidR="00B86AD5">
        <w:rPr>
          <w:rFonts w:ascii="仿宋_GB2312" w:eastAsia="仿宋_GB2312" w:hAnsi="KaiTi" w:cs="KaiTi" w:hint="eastAsia"/>
          <w:color w:val="auto"/>
          <w:sz w:val="32"/>
          <w:szCs w:val="32"/>
        </w:rPr>
        <w:t>完善</w:t>
      </w:r>
      <w:r w:rsidR="0036499E">
        <w:rPr>
          <w:rFonts w:ascii="仿宋_GB2312" w:eastAsia="仿宋_GB2312" w:hAnsi="KaiTi" w:cs="KaiTi" w:hint="eastAsia"/>
          <w:color w:val="auto"/>
          <w:sz w:val="32"/>
          <w:szCs w:val="32"/>
        </w:rPr>
        <w:t>教师</w:t>
      </w:r>
      <w:r w:rsidR="004C6FB1">
        <w:rPr>
          <w:rFonts w:ascii="仿宋_GB2312" w:eastAsia="仿宋_GB2312" w:hAnsi="KaiTi" w:cs="KaiTi"/>
          <w:color w:val="auto"/>
          <w:sz w:val="32"/>
          <w:szCs w:val="32"/>
        </w:rPr>
        <w:t>表彰激励</w:t>
      </w:r>
      <w:r w:rsidR="0036499E">
        <w:rPr>
          <w:rFonts w:ascii="仿宋_GB2312" w:eastAsia="仿宋_GB2312" w:hAnsi="KaiTi" w:cs="KaiTi" w:hint="eastAsia"/>
          <w:color w:val="auto"/>
          <w:sz w:val="32"/>
          <w:szCs w:val="32"/>
        </w:rPr>
        <w:t>长效</w:t>
      </w:r>
      <w:r w:rsidR="004C6FB1">
        <w:rPr>
          <w:rFonts w:ascii="仿宋_GB2312" w:eastAsia="仿宋_GB2312" w:hAnsi="KaiTi" w:cs="KaiTi" w:hint="eastAsia"/>
          <w:color w:val="auto"/>
          <w:sz w:val="32"/>
          <w:szCs w:val="32"/>
        </w:rPr>
        <w:t>机制</w:t>
      </w:r>
      <w:r w:rsidR="004C6FB1">
        <w:rPr>
          <w:rFonts w:ascii="仿宋_GB2312" w:eastAsia="仿宋_GB2312" w:hAnsi="KaiTi" w:cs="KaiTi"/>
          <w:color w:val="auto"/>
          <w:sz w:val="32"/>
          <w:szCs w:val="32"/>
        </w:rPr>
        <w:t>，学校将定期组织开展</w:t>
      </w:r>
      <w:r w:rsidR="004C6FB1">
        <w:rPr>
          <w:rFonts w:ascii="仿宋_GB2312" w:eastAsia="仿宋_GB2312" w:hAnsi="KaiTi" w:cs="KaiTi" w:hint="eastAsia"/>
          <w:color w:val="auto"/>
          <w:sz w:val="32"/>
          <w:szCs w:val="32"/>
        </w:rPr>
        <w:t>该评选</w:t>
      </w:r>
      <w:r w:rsidR="004C6FB1">
        <w:rPr>
          <w:rFonts w:ascii="仿宋_GB2312" w:eastAsia="仿宋_GB2312" w:hAnsi="KaiTi" w:cs="KaiTi"/>
          <w:color w:val="auto"/>
          <w:sz w:val="32"/>
          <w:szCs w:val="32"/>
        </w:rPr>
        <w:t>工作。</w:t>
      </w:r>
      <w:r w:rsidR="00C82F7E">
        <w:rPr>
          <w:rFonts w:ascii="仿宋_GB2312" w:eastAsia="仿宋_GB2312" w:hAnsi="黑体" w:cs="仿宋_GB2312" w:hint="eastAsia"/>
          <w:color w:val="auto"/>
          <w:sz w:val="32"/>
          <w:szCs w:val="32"/>
        </w:rPr>
        <w:t>该评选结果</w:t>
      </w:r>
      <w:r w:rsidR="00C82F7E">
        <w:rPr>
          <w:rFonts w:ascii="仿宋_GB2312" w:eastAsia="仿宋_GB2312" w:hAnsi="黑体" w:cs="仿宋_GB2312"/>
          <w:color w:val="auto"/>
          <w:sz w:val="32"/>
          <w:szCs w:val="32"/>
        </w:rPr>
        <w:t>将作为</w:t>
      </w:r>
      <w:r w:rsidR="008B1235">
        <w:rPr>
          <w:rFonts w:ascii="仿宋_GB2312" w:eastAsia="仿宋_GB2312" w:hAnsi="黑体" w:cs="仿宋_GB2312" w:hint="eastAsia"/>
          <w:color w:val="auto"/>
          <w:sz w:val="32"/>
          <w:szCs w:val="32"/>
        </w:rPr>
        <w:t>我校</w:t>
      </w:r>
      <w:r w:rsidR="00C82F7E">
        <w:rPr>
          <w:rFonts w:ascii="仿宋_GB2312" w:eastAsia="仿宋_GB2312" w:hAnsi="黑体" w:cs="仿宋_GB2312"/>
          <w:color w:val="auto"/>
          <w:sz w:val="32"/>
          <w:szCs w:val="32"/>
        </w:rPr>
        <w:t>市级及全国有关</w:t>
      </w:r>
      <w:r w:rsidR="00C82F7E">
        <w:rPr>
          <w:rFonts w:ascii="仿宋_GB2312" w:eastAsia="仿宋_GB2312" w:hAnsi="黑体" w:cs="仿宋_GB2312" w:hint="eastAsia"/>
          <w:color w:val="auto"/>
          <w:sz w:val="32"/>
          <w:szCs w:val="32"/>
        </w:rPr>
        <w:t>优秀教师</w:t>
      </w:r>
      <w:r w:rsidR="008B1235">
        <w:rPr>
          <w:rFonts w:ascii="仿宋_GB2312" w:eastAsia="仿宋_GB2312" w:hAnsi="黑体" w:cs="仿宋_GB2312" w:hint="eastAsia"/>
          <w:color w:val="auto"/>
          <w:sz w:val="32"/>
          <w:szCs w:val="32"/>
        </w:rPr>
        <w:t>及师德</w:t>
      </w:r>
      <w:r w:rsidR="008B1235">
        <w:rPr>
          <w:rFonts w:ascii="仿宋_GB2312" w:eastAsia="仿宋_GB2312" w:hAnsi="黑体" w:cs="仿宋_GB2312"/>
          <w:color w:val="auto"/>
          <w:sz w:val="32"/>
          <w:szCs w:val="32"/>
        </w:rPr>
        <w:t>先进</w:t>
      </w:r>
      <w:r w:rsidR="00C82F7E">
        <w:rPr>
          <w:rFonts w:ascii="仿宋_GB2312" w:eastAsia="仿宋_GB2312" w:hAnsi="黑体" w:cs="仿宋_GB2312" w:hint="eastAsia"/>
          <w:color w:val="auto"/>
          <w:sz w:val="32"/>
          <w:szCs w:val="32"/>
        </w:rPr>
        <w:t>评选推荐</w:t>
      </w:r>
      <w:r w:rsidR="00B86AD5">
        <w:rPr>
          <w:rFonts w:ascii="仿宋_GB2312" w:eastAsia="仿宋_GB2312" w:hAnsi="黑体" w:cs="仿宋_GB2312"/>
          <w:color w:val="auto"/>
          <w:sz w:val="32"/>
          <w:szCs w:val="32"/>
        </w:rPr>
        <w:t>的</w:t>
      </w:r>
      <w:r w:rsidR="00B86AD5">
        <w:rPr>
          <w:rFonts w:ascii="仿宋_GB2312" w:eastAsia="仿宋_GB2312" w:hAnsi="黑体" w:cs="仿宋_GB2312" w:hint="eastAsia"/>
          <w:color w:val="auto"/>
          <w:sz w:val="32"/>
          <w:szCs w:val="32"/>
        </w:rPr>
        <w:t>参考因素</w:t>
      </w:r>
      <w:r w:rsidR="00C82F7E">
        <w:rPr>
          <w:rFonts w:ascii="仿宋_GB2312" w:eastAsia="仿宋_GB2312" w:hAnsi="黑体" w:cs="仿宋_GB2312"/>
          <w:color w:val="auto"/>
          <w:sz w:val="32"/>
          <w:szCs w:val="32"/>
        </w:rPr>
        <w:t>。</w:t>
      </w:r>
      <w:r w:rsidR="00C82F7E">
        <w:rPr>
          <w:rFonts w:ascii="仿宋_GB2312" w:eastAsia="仿宋_GB2312" w:hAnsi="黑体" w:cs="仿宋_GB2312" w:hint="eastAsia"/>
          <w:color w:val="auto"/>
          <w:sz w:val="32"/>
          <w:szCs w:val="32"/>
        </w:rPr>
        <w:t>获本次</w:t>
      </w:r>
      <w:r w:rsidR="00C82F7E">
        <w:rPr>
          <w:rFonts w:ascii="仿宋_GB2312" w:eastAsia="仿宋_GB2312" w:hAnsi="黑体" w:cs="仿宋_GB2312"/>
          <w:color w:val="auto"/>
          <w:sz w:val="32"/>
          <w:szCs w:val="32"/>
        </w:rPr>
        <w:t>荣誉表彰的教职工</w:t>
      </w:r>
      <w:r w:rsidR="00C82F7E">
        <w:rPr>
          <w:rFonts w:ascii="仿宋_GB2312" w:eastAsia="仿宋_GB2312" w:hAnsi="黑体" w:cs="仿宋_GB2312" w:hint="eastAsia"/>
          <w:color w:val="auto"/>
          <w:sz w:val="32"/>
          <w:szCs w:val="32"/>
        </w:rPr>
        <w:t>，</w:t>
      </w:r>
      <w:r w:rsidR="00C82F7E">
        <w:rPr>
          <w:rFonts w:ascii="仿宋_GB2312" w:eastAsia="仿宋_GB2312" w:hAnsi="黑体" w:cs="仿宋_GB2312"/>
          <w:color w:val="auto"/>
          <w:sz w:val="32"/>
          <w:szCs w:val="32"/>
        </w:rPr>
        <w:t>在同等条件下，在教师职务（</w:t>
      </w:r>
      <w:r w:rsidR="00C82F7E">
        <w:rPr>
          <w:rFonts w:ascii="仿宋_GB2312" w:eastAsia="仿宋_GB2312" w:hAnsi="黑体" w:cs="仿宋_GB2312" w:hint="eastAsia"/>
          <w:color w:val="auto"/>
          <w:sz w:val="32"/>
          <w:szCs w:val="32"/>
        </w:rPr>
        <w:t>职称</w:t>
      </w:r>
      <w:r w:rsidR="00C82F7E">
        <w:rPr>
          <w:rFonts w:ascii="仿宋_GB2312" w:eastAsia="仿宋_GB2312" w:hAnsi="黑体" w:cs="仿宋_GB2312"/>
          <w:color w:val="auto"/>
          <w:sz w:val="32"/>
          <w:szCs w:val="32"/>
        </w:rPr>
        <w:t>）</w:t>
      </w:r>
      <w:r w:rsidR="00C82F7E">
        <w:rPr>
          <w:rFonts w:ascii="仿宋_GB2312" w:eastAsia="仿宋_GB2312" w:hAnsi="黑体" w:cs="仿宋_GB2312" w:hint="eastAsia"/>
          <w:color w:val="auto"/>
          <w:sz w:val="32"/>
          <w:szCs w:val="32"/>
        </w:rPr>
        <w:t>晋升</w:t>
      </w:r>
      <w:r w:rsidR="00C82F7E">
        <w:rPr>
          <w:rFonts w:ascii="仿宋_GB2312" w:eastAsia="仿宋_GB2312" w:hAnsi="黑体" w:cs="仿宋_GB2312"/>
          <w:color w:val="auto"/>
          <w:sz w:val="32"/>
          <w:szCs w:val="32"/>
        </w:rPr>
        <w:t>和岗位聘用，骨干教师、专业带头人和</w:t>
      </w:r>
      <w:r w:rsidR="00C82F7E">
        <w:rPr>
          <w:rFonts w:ascii="仿宋_GB2312" w:eastAsia="仿宋_GB2312" w:hAnsi="黑体" w:cs="仿宋_GB2312" w:hint="eastAsia"/>
          <w:color w:val="auto"/>
          <w:sz w:val="32"/>
          <w:szCs w:val="32"/>
        </w:rPr>
        <w:t>专业</w:t>
      </w:r>
      <w:r w:rsidR="00C82F7E">
        <w:rPr>
          <w:rFonts w:ascii="仿宋_GB2312" w:eastAsia="仿宋_GB2312" w:hAnsi="黑体" w:cs="仿宋_GB2312"/>
          <w:color w:val="auto"/>
          <w:sz w:val="32"/>
          <w:szCs w:val="32"/>
        </w:rPr>
        <w:t>领军人物培</w:t>
      </w:r>
      <w:r w:rsidR="00C82F7E">
        <w:rPr>
          <w:rFonts w:ascii="仿宋_GB2312" w:eastAsia="仿宋_GB2312" w:hAnsi="黑体" w:cs="仿宋_GB2312" w:hint="eastAsia"/>
          <w:color w:val="auto"/>
          <w:sz w:val="32"/>
          <w:szCs w:val="32"/>
        </w:rPr>
        <w:t>选</w:t>
      </w:r>
      <w:r w:rsidR="00BE0F68">
        <w:rPr>
          <w:rFonts w:ascii="仿宋_GB2312" w:eastAsia="仿宋_GB2312" w:hAnsi="黑体" w:cs="仿宋_GB2312" w:hint="eastAsia"/>
          <w:color w:val="auto"/>
          <w:sz w:val="32"/>
          <w:szCs w:val="32"/>
        </w:rPr>
        <w:t>，</w:t>
      </w:r>
      <w:r w:rsidR="00BE0F68">
        <w:rPr>
          <w:rFonts w:ascii="仿宋_GB2312" w:eastAsia="仿宋_GB2312" w:hAnsi="黑体" w:cs="仿宋_GB2312"/>
          <w:color w:val="auto"/>
          <w:sz w:val="32"/>
          <w:szCs w:val="32"/>
        </w:rPr>
        <w:t>各类高层次人才等评选中将优先予以考虑。</w:t>
      </w:r>
    </w:p>
    <w:p w:rsidR="005770E1" w:rsidRPr="00BE0F68" w:rsidRDefault="00C82F7E" w:rsidP="00BE0F68">
      <w:pPr>
        <w:pStyle w:val="Default"/>
        <w:ind w:firstLine="645"/>
        <w:rPr>
          <w:rFonts w:ascii="仿宋_GB2312" w:eastAsia="仿宋_GB2312" w:hAnsi="黑体" w:cs="仿宋_GB2312"/>
          <w:color w:val="auto"/>
          <w:sz w:val="32"/>
          <w:szCs w:val="32"/>
        </w:rPr>
      </w:pPr>
      <w:r w:rsidRPr="00E848D8">
        <w:rPr>
          <w:rFonts w:ascii="仿宋_GB2312" w:eastAsia="仿宋_GB2312" w:hAnsi="KaiTi" w:cs="KaiTi" w:hint="eastAsia"/>
          <w:color w:val="auto"/>
          <w:sz w:val="32"/>
          <w:szCs w:val="32"/>
        </w:rPr>
        <w:t>3.</w:t>
      </w:r>
      <w:r>
        <w:rPr>
          <w:rFonts w:ascii="仿宋_GB2312" w:eastAsia="仿宋_GB2312" w:hAnsi="黑体" w:cs="仿宋_GB2312" w:hint="eastAsia"/>
          <w:color w:val="auto"/>
          <w:sz w:val="32"/>
          <w:szCs w:val="32"/>
        </w:rPr>
        <w:t>坚持</w:t>
      </w:r>
      <w:r>
        <w:rPr>
          <w:rFonts w:ascii="仿宋_GB2312" w:eastAsia="仿宋_GB2312" w:hAnsi="黑体" w:cs="仿宋_GB2312"/>
          <w:color w:val="auto"/>
          <w:sz w:val="32"/>
          <w:szCs w:val="32"/>
        </w:rPr>
        <w:t>“</w:t>
      </w:r>
      <w:r>
        <w:rPr>
          <w:rFonts w:ascii="仿宋_GB2312" w:eastAsia="仿宋_GB2312" w:hAnsi="黑体" w:cs="仿宋_GB2312" w:hint="eastAsia"/>
          <w:color w:val="auto"/>
          <w:sz w:val="32"/>
          <w:szCs w:val="32"/>
        </w:rPr>
        <w:t>以评促建</w:t>
      </w:r>
      <w:r>
        <w:rPr>
          <w:rFonts w:ascii="仿宋_GB2312" w:eastAsia="仿宋_GB2312" w:hAnsi="黑体" w:cs="仿宋_GB2312"/>
          <w:color w:val="auto"/>
          <w:sz w:val="32"/>
          <w:szCs w:val="32"/>
        </w:rPr>
        <w:t>”</w:t>
      </w:r>
      <w:r>
        <w:rPr>
          <w:rFonts w:ascii="仿宋_GB2312" w:eastAsia="仿宋_GB2312" w:hAnsi="黑体" w:cs="仿宋_GB2312" w:hint="eastAsia"/>
          <w:color w:val="auto"/>
          <w:sz w:val="32"/>
          <w:szCs w:val="32"/>
        </w:rPr>
        <w:t>原则，通过评选推荐活动进一步促</w:t>
      </w:r>
      <w:r>
        <w:rPr>
          <w:rFonts w:ascii="仿宋_GB2312" w:eastAsia="仿宋_GB2312" w:hAnsi="黑体" w:cs="仿宋_GB2312" w:hint="eastAsia"/>
          <w:color w:val="auto"/>
          <w:sz w:val="32"/>
          <w:szCs w:val="32"/>
        </w:rPr>
        <w:lastRenderedPageBreak/>
        <w:t>进教师思想政治工作和师德师风建设的深入开展。</w:t>
      </w:r>
      <w:r w:rsidR="00245E13">
        <w:rPr>
          <w:rFonts w:ascii="仿宋_GB2312" w:eastAsia="仿宋_GB2312" w:hAnsi="黑体" w:cs="仿宋_GB2312" w:hint="eastAsia"/>
          <w:color w:val="auto"/>
          <w:sz w:val="32"/>
          <w:szCs w:val="32"/>
        </w:rPr>
        <w:t>认真总结本单位在</w:t>
      </w:r>
      <w:r>
        <w:rPr>
          <w:rFonts w:ascii="仿宋_GB2312" w:eastAsia="仿宋_GB2312" w:hAnsi="黑体" w:cs="仿宋_GB2312" w:hint="eastAsia"/>
          <w:color w:val="auto"/>
          <w:sz w:val="32"/>
          <w:szCs w:val="32"/>
        </w:rPr>
        <w:t>教师思想政治工作</w:t>
      </w:r>
      <w:r w:rsidR="00245E13">
        <w:rPr>
          <w:rFonts w:ascii="仿宋_GB2312" w:eastAsia="仿宋_GB2312" w:hAnsi="黑体" w:cs="仿宋_GB2312" w:hint="eastAsia"/>
          <w:color w:val="auto"/>
          <w:sz w:val="32"/>
          <w:szCs w:val="32"/>
        </w:rPr>
        <w:t>和</w:t>
      </w:r>
      <w:r>
        <w:rPr>
          <w:rFonts w:ascii="仿宋_GB2312" w:eastAsia="仿宋_GB2312" w:hAnsi="黑体" w:cs="仿宋_GB2312" w:hint="eastAsia"/>
          <w:color w:val="auto"/>
          <w:sz w:val="32"/>
          <w:szCs w:val="32"/>
        </w:rPr>
        <w:t>师德师风建设</w:t>
      </w:r>
      <w:r w:rsidR="00245E13">
        <w:rPr>
          <w:rFonts w:ascii="仿宋_GB2312" w:eastAsia="仿宋_GB2312" w:hAnsi="黑体" w:cs="仿宋_GB2312" w:hint="eastAsia"/>
          <w:color w:val="auto"/>
          <w:sz w:val="32"/>
          <w:szCs w:val="32"/>
        </w:rPr>
        <w:t>方面的好做法好经验，把评选推荐过程作为宣传过程，广泛开展优秀教师典型事迹的学习宣传活动，</w:t>
      </w:r>
      <w:r>
        <w:rPr>
          <w:rFonts w:ascii="仿宋_GB2312" w:eastAsia="仿宋_GB2312" w:hAnsi="黑体" w:cs="仿宋_GB2312" w:hint="eastAsia"/>
          <w:color w:val="auto"/>
          <w:sz w:val="32"/>
          <w:szCs w:val="32"/>
        </w:rPr>
        <w:t>积极</w:t>
      </w:r>
      <w:r w:rsidR="00245E13">
        <w:rPr>
          <w:rFonts w:ascii="仿宋_GB2312" w:eastAsia="仿宋_GB2312" w:hAnsi="黑体" w:cs="仿宋_GB2312" w:hint="eastAsia"/>
          <w:color w:val="auto"/>
          <w:sz w:val="32"/>
          <w:szCs w:val="32"/>
        </w:rPr>
        <w:t>营造浓郁氛围。</w:t>
      </w:r>
    </w:p>
    <w:p w:rsidR="000960A6" w:rsidRDefault="000960A6" w:rsidP="00245E13">
      <w:pPr>
        <w:pStyle w:val="Default"/>
        <w:rPr>
          <w:rFonts w:ascii="仿宋_GB2312" w:eastAsia="仿宋_GB2312" w:hAnsi="黑体" w:cs="仿宋_GB2312"/>
          <w:color w:val="auto"/>
          <w:sz w:val="32"/>
          <w:szCs w:val="32"/>
        </w:rPr>
      </w:pPr>
      <w:r>
        <w:rPr>
          <w:rFonts w:ascii="仿宋_GB2312" w:eastAsia="仿宋_GB2312" w:hAnsi="黑体" w:cs="仿宋_GB2312" w:hint="eastAsia"/>
          <w:color w:val="auto"/>
          <w:sz w:val="32"/>
          <w:szCs w:val="32"/>
        </w:rPr>
        <w:t xml:space="preserve">    附件：</w:t>
      </w:r>
    </w:p>
    <w:p w:rsidR="000960A6" w:rsidRDefault="000960A6" w:rsidP="000960A6">
      <w:pPr>
        <w:pStyle w:val="Default"/>
        <w:rPr>
          <w:rFonts w:ascii="仿宋_GB2312" w:eastAsia="仿宋_GB2312" w:cs="仿宋_GB2312"/>
          <w:color w:val="auto"/>
          <w:sz w:val="32"/>
          <w:szCs w:val="32"/>
        </w:rPr>
      </w:pPr>
      <w:r>
        <w:rPr>
          <w:rFonts w:ascii="仿宋_GB2312" w:eastAsia="仿宋_GB2312" w:hAnsi="黑体" w:cs="仿宋_GB2312" w:hint="eastAsia"/>
          <w:color w:val="auto"/>
          <w:sz w:val="32"/>
          <w:szCs w:val="32"/>
        </w:rPr>
        <w:t xml:space="preserve">    </w:t>
      </w:r>
      <w:r w:rsidR="004C643F">
        <w:rPr>
          <w:rFonts w:ascii="仿宋_GB2312" w:eastAsia="仿宋_GB2312" w:cs="仿宋_GB2312"/>
          <w:color w:val="auto"/>
          <w:sz w:val="32"/>
          <w:szCs w:val="32"/>
        </w:rPr>
        <w:t>1.</w:t>
      </w:r>
      <w:r>
        <w:rPr>
          <w:rFonts w:ascii="仿宋_GB2312" w:eastAsia="仿宋_GB2312" w:cs="仿宋_GB2312"/>
          <w:color w:val="auto"/>
          <w:sz w:val="32"/>
          <w:szCs w:val="32"/>
        </w:rPr>
        <w:t>“</w:t>
      </w:r>
      <w:r w:rsidR="00525AD2">
        <w:rPr>
          <w:rFonts w:ascii="仿宋_GB2312" w:eastAsia="仿宋_GB2312" w:cs="仿宋_GB2312" w:hint="eastAsia"/>
          <w:color w:val="auto"/>
          <w:sz w:val="32"/>
          <w:szCs w:val="32"/>
        </w:rPr>
        <w:t>天职</w:t>
      </w:r>
      <w:r w:rsidR="00525AD2">
        <w:rPr>
          <w:rFonts w:ascii="仿宋_GB2312" w:eastAsia="仿宋_GB2312" w:cs="仿宋_GB2312"/>
          <w:color w:val="auto"/>
          <w:sz w:val="32"/>
          <w:szCs w:val="32"/>
        </w:rPr>
        <w:t>教学楷模</w:t>
      </w:r>
      <w:r>
        <w:rPr>
          <w:rFonts w:ascii="仿宋_GB2312" w:eastAsia="仿宋_GB2312" w:cs="仿宋_GB2312"/>
          <w:color w:val="auto"/>
          <w:sz w:val="32"/>
          <w:szCs w:val="32"/>
        </w:rPr>
        <w:t>”</w:t>
      </w:r>
      <w:r>
        <w:rPr>
          <w:rFonts w:ascii="仿宋_GB2312" w:eastAsia="仿宋_GB2312" w:cs="仿宋_GB2312" w:hint="eastAsia"/>
          <w:color w:val="auto"/>
          <w:sz w:val="32"/>
          <w:szCs w:val="32"/>
        </w:rPr>
        <w:t>申报表</w:t>
      </w:r>
    </w:p>
    <w:p w:rsidR="000960A6" w:rsidRDefault="000960A6" w:rsidP="000960A6">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 xml:space="preserve">    2</w:t>
      </w:r>
      <w:r>
        <w:rPr>
          <w:rFonts w:ascii="仿宋_GB2312" w:eastAsia="仿宋_GB2312" w:cs="仿宋_GB2312"/>
          <w:color w:val="auto"/>
          <w:sz w:val="32"/>
          <w:szCs w:val="32"/>
        </w:rPr>
        <w:t>.</w:t>
      </w:r>
      <w:r>
        <w:rPr>
          <w:rFonts w:ascii="仿宋_GB2312" w:eastAsia="仿宋_GB2312" w:cs="仿宋_GB2312"/>
          <w:color w:val="auto"/>
          <w:sz w:val="32"/>
          <w:szCs w:val="32"/>
        </w:rPr>
        <w:t>“</w:t>
      </w:r>
      <w:r w:rsidR="00525AD2">
        <w:rPr>
          <w:rFonts w:ascii="仿宋_GB2312" w:eastAsia="仿宋_GB2312" w:cs="仿宋_GB2312" w:hint="eastAsia"/>
          <w:color w:val="auto"/>
          <w:sz w:val="32"/>
          <w:szCs w:val="32"/>
        </w:rPr>
        <w:t>天职</w:t>
      </w:r>
      <w:r w:rsidR="00525AD2">
        <w:rPr>
          <w:rFonts w:ascii="仿宋_GB2312" w:eastAsia="仿宋_GB2312" w:cs="仿宋_GB2312"/>
          <w:color w:val="auto"/>
          <w:sz w:val="32"/>
          <w:szCs w:val="32"/>
        </w:rPr>
        <w:t>德技双馨教师</w:t>
      </w:r>
      <w:r>
        <w:rPr>
          <w:rFonts w:ascii="仿宋_GB2312" w:eastAsia="仿宋_GB2312" w:cs="仿宋_GB2312"/>
          <w:color w:val="auto"/>
          <w:sz w:val="32"/>
          <w:szCs w:val="32"/>
        </w:rPr>
        <w:t>”</w:t>
      </w:r>
      <w:r>
        <w:rPr>
          <w:rFonts w:ascii="仿宋_GB2312" w:eastAsia="仿宋_GB2312" w:cs="仿宋_GB2312" w:hint="eastAsia"/>
          <w:color w:val="auto"/>
          <w:sz w:val="32"/>
          <w:szCs w:val="32"/>
        </w:rPr>
        <w:t>申报表</w:t>
      </w:r>
    </w:p>
    <w:p w:rsidR="000960A6" w:rsidRPr="00BE0F68" w:rsidRDefault="000960A6" w:rsidP="00245E13">
      <w:pPr>
        <w:pStyle w:val="Default"/>
        <w:rPr>
          <w:rFonts w:ascii="仿宋_GB2312" w:eastAsia="仿宋_GB2312" w:cs="仿宋_GB2312"/>
          <w:color w:val="auto"/>
          <w:sz w:val="32"/>
          <w:szCs w:val="32"/>
        </w:rPr>
      </w:pPr>
      <w:r>
        <w:rPr>
          <w:rFonts w:ascii="仿宋_GB2312" w:eastAsia="仿宋_GB2312" w:cs="仿宋_GB2312" w:hint="eastAsia"/>
          <w:color w:val="auto"/>
          <w:sz w:val="32"/>
          <w:szCs w:val="32"/>
        </w:rPr>
        <w:t xml:space="preserve"> </w:t>
      </w:r>
      <w:r w:rsidR="005770E1">
        <w:rPr>
          <w:rFonts w:ascii="仿宋_GB2312" w:eastAsia="仿宋_GB2312" w:cs="仿宋_GB2312" w:hint="eastAsia"/>
          <w:color w:val="auto"/>
          <w:sz w:val="32"/>
          <w:szCs w:val="32"/>
        </w:rPr>
        <w:t xml:space="preserve"> </w:t>
      </w:r>
      <w:r>
        <w:rPr>
          <w:rFonts w:ascii="仿宋_GB2312" w:eastAsia="仿宋_GB2312" w:cs="仿宋_GB2312" w:hint="eastAsia"/>
          <w:color w:val="auto"/>
          <w:sz w:val="32"/>
          <w:szCs w:val="32"/>
        </w:rPr>
        <w:t xml:space="preserve">  3</w:t>
      </w:r>
      <w:r>
        <w:rPr>
          <w:rFonts w:ascii="仿宋_GB2312" w:eastAsia="仿宋_GB2312" w:cs="仿宋_GB2312"/>
          <w:color w:val="auto"/>
          <w:sz w:val="32"/>
          <w:szCs w:val="32"/>
        </w:rPr>
        <w:t>.</w:t>
      </w:r>
      <w:r>
        <w:rPr>
          <w:rFonts w:ascii="仿宋_GB2312" w:eastAsia="仿宋_GB2312" w:cs="仿宋_GB2312"/>
          <w:color w:val="auto"/>
          <w:sz w:val="32"/>
          <w:szCs w:val="32"/>
        </w:rPr>
        <w:t>“</w:t>
      </w:r>
      <w:r w:rsidR="00525AD2">
        <w:rPr>
          <w:rFonts w:ascii="仿宋_GB2312" w:eastAsia="仿宋_GB2312" w:cs="仿宋_GB2312" w:hint="eastAsia"/>
          <w:color w:val="auto"/>
          <w:sz w:val="32"/>
          <w:szCs w:val="32"/>
        </w:rPr>
        <w:t>天</w:t>
      </w:r>
      <w:r w:rsidR="00525AD2">
        <w:rPr>
          <w:rFonts w:ascii="仿宋_GB2312" w:eastAsia="仿宋_GB2312" w:cs="仿宋_GB2312"/>
          <w:color w:val="auto"/>
          <w:sz w:val="32"/>
          <w:szCs w:val="32"/>
        </w:rPr>
        <w:t>职优秀思想政治工作者</w:t>
      </w:r>
      <w:r>
        <w:rPr>
          <w:rFonts w:ascii="仿宋_GB2312" w:eastAsia="仿宋_GB2312" w:cs="仿宋_GB2312"/>
          <w:color w:val="auto"/>
          <w:sz w:val="32"/>
          <w:szCs w:val="32"/>
        </w:rPr>
        <w:t>”</w:t>
      </w:r>
      <w:r>
        <w:rPr>
          <w:rFonts w:ascii="仿宋_GB2312" w:eastAsia="仿宋_GB2312" w:cs="仿宋_GB2312" w:hint="eastAsia"/>
          <w:color w:val="auto"/>
          <w:sz w:val="32"/>
          <w:szCs w:val="32"/>
        </w:rPr>
        <w:t>申报表</w:t>
      </w:r>
    </w:p>
    <w:p w:rsidR="005770E1" w:rsidRDefault="000960A6" w:rsidP="001844D6">
      <w:pPr>
        <w:pStyle w:val="Default"/>
        <w:rPr>
          <w:rFonts w:ascii="仿宋_GB2312" w:eastAsia="仿宋_GB2312" w:hAnsi="黑体" w:cs="仿宋_GB2312" w:hint="eastAsia"/>
          <w:color w:val="auto"/>
          <w:sz w:val="32"/>
          <w:szCs w:val="32"/>
        </w:rPr>
      </w:pPr>
      <w:r>
        <w:rPr>
          <w:rFonts w:ascii="仿宋_GB2312" w:eastAsia="仿宋_GB2312" w:hAnsi="黑体" w:cs="仿宋_GB2312" w:hint="eastAsia"/>
          <w:color w:val="auto"/>
          <w:sz w:val="32"/>
          <w:szCs w:val="32"/>
        </w:rPr>
        <w:t xml:space="preserve">    </w:t>
      </w:r>
    </w:p>
    <w:p w:rsidR="001844D6" w:rsidRDefault="001844D6" w:rsidP="001844D6">
      <w:pPr>
        <w:pStyle w:val="Default"/>
        <w:rPr>
          <w:rFonts w:ascii="仿宋_GB2312" w:eastAsia="仿宋_GB2312" w:hAnsi="黑体" w:cs="仿宋_GB2312" w:hint="eastAsia"/>
          <w:color w:val="auto"/>
          <w:sz w:val="32"/>
          <w:szCs w:val="32"/>
        </w:rPr>
      </w:pPr>
    </w:p>
    <w:p w:rsidR="001844D6" w:rsidRDefault="001844D6" w:rsidP="001844D6">
      <w:pPr>
        <w:pStyle w:val="Default"/>
        <w:rPr>
          <w:rFonts w:ascii="仿宋_GB2312" w:eastAsia="仿宋_GB2312" w:hAnsi="黑体" w:cs="仿宋_GB2312"/>
          <w:color w:val="auto"/>
          <w:sz w:val="32"/>
          <w:szCs w:val="32"/>
        </w:rPr>
      </w:pPr>
    </w:p>
    <w:p w:rsidR="000960A6" w:rsidRDefault="005770E1" w:rsidP="00245E13">
      <w:pPr>
        <w:pStyle w:val="Default"/>
        <w:rPr>
          <w:rFonts w:ascii="仿宋_GB2312" w:eastAsia="仿宋_GB2312" w:hAnsi="黑体" w:cs="仿宋_GB2312"/>
          <w:color w:val="auto"/>
          <w:sz w:val="32"/>
          <w:szCs w:val="32"/>
        </w:rPr>
      </w:pPr>
      <w:r>
        <w:rPr>
          <w:rFonts w:ascii="仿宋_GB2312" w:eastAsia="仿宋_GB2312" w:hAnsi="黑体" w:cs="仿宋_GB2312" w:hint="eastAsia"/>
          <w:color w:val="auto"/>
          <w:sz w:val="32"/>
          <w:szCs w:val="32"/>
        </w:rPr>
        <w:t xml:space="preserve">                                    党委教师工作部</w:t>
      </w:r>
    </w:p>
    <w:p w:rsidR="005770E1" w:rsidRPr="005770E1" w:rsidRDefault="005770E1" w:rsidP="00245E13">
      <w:pPr>
        <w:pStyle w:val="Default"/>
        <w:rPr>
          <w:rFonts w:ascii="仿宋_GB2312" w:eastAsia="仿宋_GB2312" w:hAnsi="黑体" w:cs="仿宋_GB2312"/>
          <w:color w:val="auto"/>
          <w:sz w:val="32"/>
          <w:szCs w:val="32"/>
        </w:rPr>
      </w:pPr>
      <w:r>
        <w:rPr>
          <w:rFonts w:ascii="仿宋_GB2312" w:eastAsia="仿宋_GB2312" w:hAnsi="黑体" w:cs="仿宋_GB2312" w:hint="eastAsia"/>
          <w:color w:val="auto"/>
          <w:sz w:val="32"/>
          <w:szCs w:val="32"/>
        </w:rPr>
        <w:t xml:space="preserve">                                     </w:t>
      </w:r>
      <w:r w:rsidR="008B1235">
        <w:rPr>
          <w:rFonts w:ascii="仿宋_GB2312" w:eastAsia="仿宋_GB2312" w:hAnsi="黑体" w:cs="仿宋_GB2312"/>
          <w:color w:val="auto"/>
          <w:sz w:val="32"/>
          <w:szCs w:val="32"/>
        </w:rPr>
        <w:t xml:space="preserve"> </w:t>
      </w:r>
      <w:r>
        <w:rPr>
          <w:rFonts w:ascii="仿宋_GB2312" w:eastAsia="仿宋_GB2312" w:hAnsi="黑体" w:cs="仿宋_GB2312" w:hint="eastAsia"/>
          <w:color w:val="auto"/>
          <w:sz w:val="32"/>
          <w:szCs w:val="32"/>
        </w:rPr>
        <w:t>2018年</w:t>
      </w:r>
      <w:r w:rsidR="008B1235">
        <w:rPr>
          <w:rFonts w:ascii="仿宋_GB2312" w:eastAsia="仿宋_GB2312" w:hAnsi="黑体" w:cs="仿宋_GB2312" w:hint="eastAsia"/>
          <w:color w:val="auto"/>
          <w:sz w:val="32"/>
          <w:szCs w:val="32"/>
        </w:rPr>
        <w:t>7</w:t>
      </w:r>
      <w:r>
        <w:rPr>
          <w:rFonts w:ascii="仿宋_GB2312" w:eastAsia="仿宋_GB2312" w:hAnsi="黑体" w:cs="仿宋_GB2312" w:hint="eastAsia"/>
          <w:color w:val="auto"/>
          <w:sz w:val="32"/>
          <w:szCs w:val="32"/>
        </w:rPr>
        <w:t>月</w:t>
      </w:r>
      <w:r w:rsidR="00B86AD5">
        <w:rPr>
          <w:rFonts w:ascii="仿宋_GB2312" w:eastAsia="仿宋_GB2312" w:hAnsi="黑体" w:cs="仿宋_GB2312" w:hint="eastAsia"/>
          <w:color w:val="auto"/>
          <w:sz w:val="32"/>
          <w:szCs w:val="32"/>
        </w:rPr>
        <w:t>6</w:t>
      </w:r>
      <w:r>
        <w:rPr>
          <w:rFonts w:ascii="仿宋_GB2312" w:eastAsia="仿宋_GB2312" w:hAnsi="黑体" w:cs="仿宋_GB2312" w:hint="eastAsia"/>
          <w:color w:val="auto"/>
          <w:sz w:val="32"/>
          <w:szCs w:val="32"/>
        </w:rPr>
        <w:t>日</w:t>
      </w:r>
    </w:p>
    <w:sectPr w:rsidR="005770E1" w:rsidRPr="005770E1" w:rsidSect="000F499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EE" w:rsidRDefault="009300EE" w:rsidP="00A67276">
      <w:r>
        <w:separator/>
      </w:r>
    </w:p>
  </w:endnote>
  <w:endnote w:type="continuationSeparator" w:id="0">
    <w:p w:rsidR="009300EE" w:rsidRDefault="009300EE" w:rsidP="00A6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867"/>
      <w:docPartObj>
        <w:docPartGallery w:val="Page Numbers (Bottom of Page)"/>
        <w:docPartUnique/>
      </w:docPartObj>
    </w:sdtPr>
    <w:sdtEndPr/>
    <w:sdtContent>
      <w:p w:rsidR="005F0DD4" w:rsidRDefault="000A42E6">
        <w:pPr>
          <w:pStyle w:val="a4"/>
          <w:jc w:val="center"/>
        </w:pPr>
        <w:r>
          <w:fldChar w:fldCharType="begin"/>
        </w:r>
        <w:r>
          <w:instrText xml:space="preserve"> PAGE   \* MERGEFORMAT </w:instrText>
        </w:r>
        <w:r>
          <w:fldChar w:fldCharType="separate"/>
        </w:r>
        <w:r w:rsidR="009300EE" w:rsidRPr="009300EE">
          <w:rPr>
            <w:noProof/>
            <w:lang w:val="zh-CN"/>
          </w:rPr>
          <w:t>2</w:t>
        </w:r>
        <w:r>
          <w:rPr>
            <w:noProof/>
            <w:lang w:val="zh-CN"/>
          </w:rPr>
          <w:fldChar w:fldCharType="end"/>
        </w:r>
      </w:p>
    </w:sdtContent>
  </w:sdt>
  <w:p w:rsidR="005F0DD4" w:rsidRDefault="005F0D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EE" w:rsidRDefault="009300EE" w:rsidP="00A67276">
      <w:r>
        <w:separator/>
      </w:r>
    </w:p>
  </w:footnote>
  <w:footnote w:type="continuationSeparator" w:id="0">
    <w:p w:rsidR="009300EE" w:rsidRDefault="009300EE" w:rsidP="00A6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76"/>
    <w:rsid w:val="00036BFC"/>
    <w:rsid w:val="00065CA4"/>
    <w:rsid w:val="000960A6"/>
    <w:rsid w:val="000A42E6"/>
    <w:rsid w:val="000F1F61"/>
    <w:rsid w:val="000F499D"/>
    <w:rsid w:val="00131B3B"/>
    <w:rsid w:val="00146FB1"/>
    <w:rsid w:val="00166D39"/>
    <w:rsid w:val="001844D6"/>
    <w:rsid w:val="001944C5"/>
    <w:rsid w:val="001B4254"/>
    <w:rsid w:val="001B7529"/>
    <w:rsid w:val="00204D8F"/>
    <w:rsid w:val="00244777"/>
    <w:rsid w:val="00245E13"/>
    <w:rsid w:val="002631C6"/>
    <w:rsid w:val="002701BC"/>
    <w:rsid w:val="002E2EFF"/>
    <w:rsid w:val="00341170"/>
    <w:rsid w:val="0036499E"/>
    <w:rsid w:val="00426E88"/>
    <w:rsid w:val="00496BA6"/>
    <w:rsid w:val="004A1B44"/>
    <w:rsid w:val="004A5E95"/>
    <w:rsid w:val="004C643F"/>
    <w:rsid w:val="004C6FB1"/>
    <w:rsid w:val="004C76CC"/>
    <w:rsid w:val="004D4D24"/>
    <w:rsid w:val="004F19A8"/>
    <w:rsid w:val="0052015A"/>
    <w:rsid w:val="00525AD2"/>
    <w:rsid w:val="00530491"/>
    <w:rsid w:val="005318AB"/>
    <w:rsid w:val="0053310C"/>
    <w:rsid w:val="005770E1"/>
    <w:rsid w:val="005823C4"/>
    <w:rsid w:val="005F0DD4"/>
    <w:rsid w:val="00630BC7"/>
    <w:rsid w:val="00653299"/>
    <w:rsid w:val="00663292"/>
    <w:rsid w:val="006810A0"/>
    <w:rsid w:val="006960D5"/>
    <w:rsid w:val="006A4B94"/>
    <w:rsid w:val="006E7AA7"/>
    <w:rsid w:val="006E7F21"/>
    <w:rsid w:val="00831FE1"/>
    <w:rsid w:val="008B1235"/>
    <w:rsid w:val="008C14AD"/>
    <w:rsid w:val="008F0DA3"/>
    <w:rsid w:val="009300EE"/>
    <w:rsid w:val="00960C4F"/>
    <w:rsid w:val="00971234"/>
    <w:rsid w:val="009A20DE"/>
    <w:rsid w:val="009A6259"/>
    <w:rsid w:val="009B06D6"/>
    <w:rsid w:val="009D32A4"/>
    <w:rsid w:val="009F0915"/>
    <w:rsid w:val="00A02812"/>
    <w:rsid w:val="00A67276"/>
    <w:rsid w:val="00A9733F"/>
    <w:rsid w:val="00B2755A"/>
    <w:rsid w:val="00B80E91"/>
    <w:rsid w:val="00B86AD5"/>
    <w:rsid w:val="00BA44BB"/>
    <w:rsid w:val="00BB37BE"/>
    <w:rsid w:val="00BB7535"/>
    <w:rsid w:val="00BE0F68"/>
    <w:rsid w:val="00BF0CDB"/>
    <w:rsid w:val="00C75741"/>
    <w:rsid w:val="00C80699"/>
    <w:rsid w:val="00C82D21"/>
    <w:rsid w:val="00C82F7E"/>
    <w:rsid w:val="00CA457F"/>
    <w:rsid w:val="00CB0058"/>
    <w:rsid w:val="00CD0FD0"/>
    <w:rsid w:val="00CE5BDA"/>
    <w:rsid w:val="00D121F4"/>
    <w:rsid w:val="00D4546D"/>
    <w:rsid w:val="00D55605"/>
    <w:rsid w:val="00D72EF3"/>
    <w:rsid w:val="00D75369"/>
    <w:rsid w:val="00D812F9"/>
    <w:rsid w:val="00E02E35"/>
    <w:rsid w:val="00E237A5"/>
    <w:rsid w:val="00E23FC8"/>
    <w:rsid w:val="00E76292"/>
    <w:rsid w:val="00E848D8"/>
    <w:rsid w:val="00E933BD"/>
    <w:rsid w:val="00EF1289"/>
    <w:rsid w:val="00F00DDF"/>
    <w:rsid w:val="00F030DE"/>
    <w:rsid w:val="00F255A9"/>
    <w:rsid w:val="00F30595"/>
    <w:rsid w:val="00F671DA"/>
    <w:rsid w:val="00F818A8"/>
    <w:rsid w:val="00F823F6"/>
    <w:rsid w:val="00FC6066"/>
    <w:rsid w:val="00FF0031"/>
    <w:rsid w:val="00FF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276"/>
    <w:rPr>
      <w:sz w:val="18"/>
      <w:szCs w:val="18"/>
    </w:rPr>
  </w:style>
  <w:style w:type="paragraph" w:styleId="a4">
    <w:name w:val="footer"/>
    <w:basedOn w:val="a"/>
    <w:link w:val="Char0"/>
    <w:uiPriority w:val="99"/>
    <w:unhideWhenUsed/>
    <w:rsid w:val="00A6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A67276"/>
    <w:rPr>
      <w:sz w:val="18"/>
      <w:szCs w:val="18"/>
    </w:rPr>
  </w:style>
  <w:style w:type="paragraph" w:customStyle="1" w:styleId="Default">
    <w:name w:val="Default"/>
    <w:rsid w:val="00A67276"/>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E933BD"/>
    <w:rPr>
      <w:sz w:val="18"/>
      <w:szCs w:val="18"/>
    </w:rPr>
  </w:style>
  <w:style w:type="character" w:customStyle="1" w:styleId="Char1">
    <w:name w:val="批注框文本 Char"/>
    <w:basedOn w:val="a0"/>
    <w:link w:val="a5"/>
    <w:uiPriority w:val="99"/>
    <w:semiHidden/>
    <w:rsid w:val="00E933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276"/>
    <w:rPr>
      <w:sz w:val="18"/>
      <w:szCs w:val="18"/>
    </w:rPr>
  </w:style>
  <w:style w:type="paragraph" w:styleId="a4">
    <w:name w:val="footer"/>
    <w:basedOn w:val="a"/>
    <w:link w:val="Char0"/>
    <w:uiPriority w:val="99"/>
    <w:unhideWhenUsed/>
    <w:rsid w:val="00A6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A67276"/>
    <w:rPr>
      <w:sz w:val="18"/>
      <w:szCs w:val="18"/>
    </w:rPr>
  </w:style>
  <w:style w:type="paragraph" w:customStyle="1" w:styleId="Default">
    <w:name w:val="Default"/>
    <w:rsid w:val="00A67276"/>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E933BD"/>
    <w:rPr>
      <w:sz w:val="18"/>
      <w:szCs w:val="18"/>
    </w:rPr>
  </w:style>
  <w:style w:type="character" w:customStyle="1" w:styleId="Char1">
    <w:name w:val="批注框文本 Char"/>
    <w:basedOn w:val="a0"/>
    <w:link w:val="a5"/>
    <w:uiPriority w:val="99"/>
    <w:semiHidden/>
    <w:rsid w:val="00E93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BFF7-5C66-4BBA-AFAC-478074CF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499</Words>
  <Characters>2847</Characters>
  <Application>Microsoft Office Word</Application>
  <DocSecurity>0</DocSecurity>
  <Lines>23</Lines>
  <Paragraphs>6</Paragraphs>
  <ScaleCrop>false</ScaleCrop>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司炜</dc:creator>
  <cp:lastModifiedBy>牛金芳</cp:lastModifiedBy>
  <cp:revision>2</cp:revision>
  <cp:lastPrinted>2018-07-06T06:14:00Z</cp:lastPrinted>
  <dcterms:created xsi:type="dcterms:W3CDTF">2018-12-04T01:58:00Z</dcterms:created>
  <dcterms:modified xsi:type="dcterms:W3CDTF">2018-12-04T01:58:00Z</dcterms:modified>
</cp:coreProperties>
</file>