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17C" w:rsidRPr="0032217C" w:rsidRDefault="009328E1" w:rsidP="009328E1">
      <w:pPr>
        <w:jc w:val="center"/>
        <w:rPr>
          <w:rFonts w:ascii="方正小标宋_GBK" w:eastAsia="方正小标宋_GBK"/>
          <w:sz w:val="36"/>
          <w:szCs w:val="36"/>
        </w:rPr>
      </w:pPr>
      <w:r w:rsidRPr="0032217C">
        <w:rPr>
          <w:rFonts w:ascii="方正小标宋_GBK" w:eastAsia="方正小标宋_GBK" w:hint="eastAsia"/>
          <w:sz w:val="36"/>
          <w:szCs w:val="36"/>
        </w:rPr>
        <w:t>关于开展天津市第三届黄炎培职业教育奖</w:t>
      </w:r>
    </w:p>
    <w:p w:rsidR="00435B31" w:rsidRPr="0032217C" w:rsidRDefault="00064055" w:rsidP="009328E1">
      <w:pPr>
        <w:jc w:val="center"/>
        <w:rPr>
          <w:rFonts w:ascii="方正小标宋_GBK" w:eastAsia="方正小标宋_GBK"/>
          <w:sz w:val="36"/>
          <w:szCs w:val="36"/>
        </w:rPr>
      </w:pPr>
      <w:r>
        <w:rPr>
          <w:rFonts w:ascii="方正小标宋_GBK" w:eastAsia="方正小标宋_GBK" w:hint="eastAsia"/>
          <w:sz w:val="36"/>
          <w:szCs w:val="36"/>
        </w:rPr>
        <w:t>评选</w:t>
      </w:r>
      <w:r w:rsidR="009328E1" w:rsidRPr="0032217C">
        <w:rPr>
          <w:rFonts w:ascii="方正小标宋_GBK" w:eastAsia="方正小标宋_GBK" w:hint="eastAsia"/>
          <w:sz w:val="36"/>
          <w:szCs w:val="36"/>
        </w:rPr>
        <w:t>推荐工作的通知</w:t>
      </w:r>
    </w:p>
    <w:p w:rsidR="00435B31" w:rsidRDefault="00435B31" w:rsidP="00435B31">
      <w:pPr>
        <w:jc w:val="left"/>
        <w:rPr>
          <w:rFonts w:ascii="方正小标宋_GBK" w:eastAsia="方正小标宋_GBK"/>
          <w:sz w:val="32"/>
          <w:szCs w:val="32"/>
        </w:rPr>
      </w:pPr>
    </w:p>
    <w:p w:rsidR="00435B31" w:rsidRDefault="00435B31" w:rsidP="00435B31">
      <w:pPr>
        <w:jc w:val="left"/>
        <w:rPr>
          <w:rFonts w:ascii="仿宋_GB2312" w:eastAsia="仿宋_GB2312"/>
          <w:sz w:val="32"/>
          <w:szCs w:val="32"/>
        </w:rPr>
      </w:pPr>
      <w:r w:rsidRPr="00435B31">
        <w:rPr>
          <w:rFonts w:ascii="仿宋_GB2312" w:eastAsia="仿宋_GB2312" w:hint="eastAsia"/>
          <w:sz w:val="32"/>
          <w:szCs w:val="32"/>
        </w:rPr>
        <w:t>各</w:t>
      </w:r>
      <w:r w:rsidR="00580F0A">
        <w:rPr>
          <w:rFonts w:ascii="仿宋_GB2312" w:eastAsia="仿宋_GB2312" w:hint="eastAsia"/>
          <w:sz w:val="32"/>
          <w:szCs w:val="32"/>
        </w:rPr>
        <w:t>基层党委、</w:t>
      </w:r>
      <w:r w:rsidRPr="00435B31">
        <w:rPr>
          <w:rFonts w:ascii="仿宋_GB2312" w:eastAsia="仿宋_GB2312" w:hint="eastAsia"/>
          <w:sz w:val="32"/>
          <w:szCs w:val="32"/>
        </w:rPr>
        <w:t>党总支</w:t>
      </w:r>
      <w:r>
        <w:rPr>
          <w:rFonts w:ascii="仿宋_GB2312" w:eastAsia="仿宋_GB2312" w:hint="eastAsia"/>
          <w:sz w:val="32"/>
          <w:szCs w:val="32"/>
        </w:rPr>
        <w:t>:</w:t>
      </w:r>
    </w:p>
    <w:p w:rsidR="00435B31" w:rsidRDefault="00435B31" w:rsidP="00435B31">
      <w:pPr>
        <w:jc w:val="left"/>
        <w:rPr>
          <w:rFonts w:ascii="仿宋_GB2312" w:eastAsia="仿宋_GB2312"/>
          <w:sz w:val="32"/>
          <w:szCs w:val="32"/>
        </w:rPr>
      </w:pPr>
      <w:r>
        <w:rPr>
          <w:rFonts w:ascii="仿宋_GB2312" w:eastAsia="仿宋_GB2312" w:hint="eastAsia"/>
          <w:sz w:val="32"/>
          <w:szCs w:val="32"/>
        </w:rPr>
        <w:t xml:space="preserve">    </w:t>
      </w:r>
      <w:r w:rsidR="00CA660E">
        <w:rPr>
          <w:rFonts w:ascii="仿宋_GB2312" w:eastAsia="仿宋_GB2312" w:hint="eastAsia"/>
          <w:sz w:val="32"/>
          <w:szCs w:val="32"/>
        </w:rPr>
        <w:t>为深入贯彻落实党的十九大精神，</w:t>
      </w:r>
      <w:r w:rsidR="00CA660E" w:rsidRPr="00ED7D04">
        <w:rPr>
          <w:rFonts w:ascii="仿宋_GB2312" w:eastAsia="仿宋_GB2312" w:hint="eastAsia"/>
          <w:sz w:val="32"/>
          <w:szCs w:val="32"/>
        </w:rPr>
        <w:t>进一步弘扬黄炎培职业教育思想，发掘选树职业教育先进典型，</w:t>
      </w:r>
      <w:r w:rsidR="00214A02">
        <w:rPr>
          <w:rFonts w:ascii="仿宋_GB2312" w:eastAsia="仿宋_GB2312" w:hint="eastAsia"/>
          <w:sz w:val="32"/>
          <w:szCs w:val="32"/>
        </w:rPr>
        <w:t>根据</w:t>
      </w:r>
      <w:r w:rsidR="00BC443A">
        <w:rPr>
          <w:rFonts w:ascii="仿宋_GB2312" w:eastAsia="仿宋_GB2312" w:hint="eastAsia"/>
          <w:sz w:val="32"/>
          <w:szCs w:val="32"/>
        </w:rPr>
        <w:t>天津中华职业教育社《关于开展天津市第三届黄炎培职业教育奖评选活动的通知》</w:t>
      </w:r>
      <w:r w:rsidR="00B53FF6">
        <w:rPr>
          <w:rFonts w:ascii="仿宋_GB2312" w:eastAsia="仿宋_GB2312" w:hint="eastAsia"/>
          <w:sz w:val="32"/>
          <w:szCs w:val="32"/>
        </w:rPr>
        <w:t>（以下简称《通知》）</w:t>
      </w:r>
      <w:r w:rsidR="00064055">
        <w:rPr>
          <w:rFonts w:ascii="仿宋_GB2312" w:eastAsia="仿宋_GB2312" w:hint="eastAsia"/>
          <w:sz w:val="32"/>
          <w:szCs w:val="32"/>
        </w:rPr>
        <w:t>要求</w:t>
      </w:r>
      <w:r w:rsidR="00BC443A">
        <w:rPr>
          <w:rFonts w:ascii="仿宋_GB2312" w:eastAsia="仿宋_GB2312" w:hint="eastAsia"/>
          <w:sz w:val="32"/>
          <w:szCs w:val="32"/>
        </w:rPr>
        <w:t>，</w:t>
      </w:r>
      <w:r w:rsidR="00064055">
        <w:rPr>
          <w:rFonts w:ascii="仿宋_GB2312" w:eastAsia="仿宋_GB2312" w:hint="eastAsia"/>
          <w:sz w:val="32"/>
          <w:szCs w:val="32"/>
        </w:rPr>
        <w:t>我校将于近期</w:t>
      </w:r>
      <w:r w:rsidR="004B6A6C">
        <w:rPr>
          <w:rFonts w:ascii="仿宋_GB2312" w:eastAsia="仿宋_GB2312" w:hint="eastAsia"/>
          <w:sz w:val="32"/>
          <w:szCs w:val="32"/>
        </w:rPr>
        <w:t>开展天津市第三届黄炎培“杰出教师奖”</w:t>
      </w:r>
      <w:r w:rsidR="0032217C">
        <w:rPr>
          <w:rFonts w:ascii="仿宋_GB2312" w:eastAsia="仿宋_GB2312" w:hint="eastAsia"/>
          <w:sz w:val="32"/>
          <w:szCs w:val="32"/>
        </w:rPr>
        <w:t>和“优秀理论研究奖”</w:t>
      </w:r>
      <w:r w:rsidR="00064055">
        <w:rPr>
          <w:rFonts w:ascii="仿宋_GB2312" w:eastAsia="仿宋_GB2312" w:hint="eastAsia"/>
          <w:sz w:val="32"/>
          <w:szCs w:val="32"/>
        </w:rPr>
        <w:t>评选</w:t>
      </w:r>
      <w:r w:rsidR="00D74AD3">
        <w:rPr>
          <w:rFonts w:ascii="仿宋_GB2312" w:eastAsia="仿宋_GB2312" w:hint="eastAsia"/>
          <w:sz w:val="32"/>
          <w:szCs w:val="32"/>
        </w:rPr>
        <w:t>的</w:t>
      </w:r>
      <w:r w:rsidR="00813DBF">
        <w:rPr>
          <w:rFonts w:ascii="仿宋_GB2312" w:eastAsia="仿宋_GB2312" w:hint="eastAsia"/>
          <w:sz w:val="32"/>
          <w:szCs w:val="32"/>
        </w:rPr>
        <w:t>校内</w:t>
      </w:r>
      <w:r w:rsidR="0032217C">
        <w:rPr>
          <w:rFonts w:ascii="仿宋_GB2312" w:eastAsia="仿宋_GB2312" w:hint="eastAsia"/>
          <w:sz w:val="32"/>
          <w:szCs w:val="32"/>
        </w:rPr>
        <w:t>推荐工作。</w:t>
      </w:r>
      <w:r w:rsidR="00D74AD3">
        <w:rPr>
          <w:rFonts w:ascii="仿宋_GB2312" w:eastAsia="仿宋_GB2312" w:hint="eastAsia"/>
          <w:sz w:val="32"/>
          <w:szCs w:val="32"/>
        </w:rPr>
        <w:t>现将有关事项通知如下：</w:t>
      </w:r>
    </w:p>
    <w:p w:rsidR="00D74AD3" w:rsidRPr="00602D39" w:rsidRDefault="00D74AD3" w:rsidP="00435B31">
      <w:pPr>
        <w:jc w:val="left"/>
        <w:rPr>
          <w:rFonts w:ascii="仿宋_GB2312" w:eastAsia="仿宋_GB2312"/>
          <w:b/>
          <w:sz w:val="32"/>
          <w:szCs w:val="32"/>
        </w:rPr>
      </w:pPr>
      <w:r>
        <w:rPr>
          <w:rFonts w:ascii="仿宋_GB2312" w:eastAsia="仿宋_GB2312" w:hint="eastAsia"/>
          <w:sz w:val="32"/>
          <w:szCs w:val="32"/>
        </w:rPr>
        <w:t xml:space="preserve">   </w:t>
      </w:r>
      <w:r w:rsidRPr="00602D39">
        <w:rPr>
          <w:rFonts w:ascii="仿宋_GB2312" w:eastAsia="仿宋_GB2312" w:hint="eastAsia"/>
          <w:b/>
          <w:sz w:val="32"/>
          <w:szCs w:val="32"/>
        </w:rPr>
        <w:t xml:space="preserve"> </w:t>
      </w:r>
      <w:r w:rsidR="00813DBF" w:rsidRPr="00602D39">
        <w:rPr>
          <w:rFonts w:ascii="仿宋_GB2312" w:eastAsia="仿宋_GB2312" w:hint="eastAsia"/>
          <w:b/>
          <w:sz w:val="32"/>
          <w:szCs w:val="32"/>
        </w:rPr>
        <w:t>一、推荐范围和条件</w:t>
      </w:r>
    </w:p>
    <w:p w:rsidR="00602D39" w:rsidRDefault="00602D39" w:rsidP="00435B31">
      <w:pPr>
        <w:jc w:val="left"/>
        <w:rPr>
          <w:rFonts w:ascii="仿宋_GB2312" w:eastAsia="仿宋_GB2312"/>
          <w:sz w:val="32"/>
          <w:szCs w:val="32"/>
        </w:rPr>
      </w:pPr>
      <w:r>
        <w:rPr>
          <w:rFonts w:ascii="仿宋_GB2312" w:eastAsia="仿宋_GB2312" w:hint="eastAsia"/>
          <w:sz w:val="32"/>
          <w:szCs w:val="32"/>
        </w:rPr>
        <w:t xml:space="preserve">    1、推荐范围：我校在职的教师和职业教育理论研究工作者</w:t>
      </w:r>
      <w:r w:rsidR="0063058D">
        <w:rPr>
          <w:rFonts w:ascii="仿宋_GB2312" w:eastAsia="仿宋_GB2312" w:hint="eastAsia"/>
          <w:sz w:val="32"/>
          <w:szCs w:val="32"/>
        </w:rPr>
        <w:t>。根据</w:t>
      </w:r>
      <w:r w:rsidR="00B53FF6">
        <w:rPr>
          <w:rFonts w:ascii="仿宋_GB2312" w:eastAsia="仿宋_GB2312" w:hint="eastAsia"/>
          <w:sz w:val="32"/>
          <w:szCs w:val="32"/>
        </w:rPr>
        <w:t>《通知》</w:t>
      </w:r>
      <w:r w:rsidR="0063058D">
        <w:rPr>
          <w:rFonts w:ascii="仿宋_GB2312" w:eastAsia="仿宋_GB2312" w:hint="eastAsia"/>
          <w:sz w:val="32"/>
          <w:szCs w:val="32"/>
        </w:rPr>
        <w:t>要求，在第一至第五届全国黄炎培职业教育奖和前两届天津市黄炎培职业教育奖评选表彰活动中获奖者，不在本次推荐范围内。</w:t>
      </w:r>
    </w:p>
    <w:p w:rsidR="0063058D" w:rsidRDefault="0063058D" w:rsidP="00435B31">
      <w:pPr>
        <w:jc w:val="left"/>
        <w:rPr>
          <w:rFonts w:ascii="仿宋_GB2312" w:eastAsia="仿宋_GB2312"/>
          <w:sz w:val="32"/>
          <w:szCs w:val="32"/>
        </w:rPr>
      </w:pPr>
      <w:r>
        <w:rPr>
          <w:rFonts w:ascii="仿宋_GB2312" w:eastAsia="仿宋_GB2312" w:hint="eastAsia"/>
          <w:sz w:val="32"/>
          <w:szCs w:val="32"/>
        </w:rPr>
        <w:t xml:space="preserve">    2、推荐条件：</w:t>
      </w:r>
      <w:r w:rsidR="00B53FF6" w:rsidRPr="00C3042C">
        <w:rPr>
          <w:rFonts w:ascii="仿宋_GB2312" w:eastAsia="仿宋_GB2312" w:hint="eastAsia"/>
          <w:sz w:val="32"/>
          <w:szCs w:val="32"/>
        </w:rPr>
        <w:t>按照《通知》规定的评选条件进行推荐，</w:t>
      </w:r>
      <w:r w:rsidR="00B53FF6">
        <w:rPr>
          <w:rFonts w:ascii="仿宋_GB2312" w:eastAsia="仿宋_GB2312" w:hint="eastAsia"/>
          <w:sz w:val="32"/>
          <w:szCs w:val="32"/>
        </w:rPr>
        <w:t>详见附件1。</w:t>
      </w:r>
      <w:r w:rsidR="00873757">
        <w:rPr>
          <w:rFonts w:ascii="仿宋_GB2312" w:eastAsia="仿宋_GB2312" w:hint="eastAsia"/>
          <w:sz w:val="32"/>
          <w:szCs w:val="32"/>
        </w:rPr>
        <w:t>本次校内推荐工作将把教师的师德表现作为评审的首要内容，实行师德表现一票否决。</w:t>
      </w:r>
    </w:p>
    <w:p w:rsidR="00C3042C" w:rsidRDefault="00C3042C" w:rsidP="00435B31">
      <w:pPr>
        <w:jc w:val="left"/>
        <w:rPr>
          <w:rFonts w:ascii="仿宋_GB2312" w:eastAsia="仿宋_GB2312"/>
          <w:b/>
          <w:sz w:val="32"/>
          <w:szCs w:val="32"/>
        </w:rPr>
      </w:pPr>
      <w:r>
        <w:rPr>
          <w:rFonts w:ascii="仿宋_GB2312" w:eastAsia="仿宋_GB2312" w:hint="eastAsia"/>
          <w:sz w:val="32"/>
          <w:szCs w:val="32"/>
        </w:rPr>
        <w:t xml:space="preserve">   </w:t>
      </w:r>
      <w:r w:rsidRPr="00C3042C">
        <w:rPr>
          <w:rFonts w:ascii="仿宋_GB2312" w:eastAsia="仿宋_GB2312" w:hint="eastAsia"/>
          <w:b/>
          <w:sz w:val="32"/>
          <w:szCs w:val="32"/>
        </w:rPr>
        <w:t xml:space="preserve"> 二、</w:t>
      </w:r>
      <w:r>
        <w:rPr>
          <w:rFonts w:ascii="仿宋_GB2312" w:eastAsia="仿宋_GB2312" w:hint="eastAsia"/>
          <w:b/>
          <w:sz w:val="32"/>
          <w:szCs w:val="32"/>
        </w:rPr>
        <w:t>组织机构</w:t>
      </w:r>
    </w:p>
    <w:p w:rsidR="00C3042C" w:rsidRDefault="00C3042C" w:rsidP="00435B31">
      <w:pPr>
        <w:jc w:val="left"/>
        <w:rPr>
          <w:rFonts w:ascii="仿宋_GB2312" w:eastAsia="仿宋_GB2312"/>
          <w:sz w:val="32"/>
          <w:szCs w:val="32"/>
        </w:rPr>
      </w:pPr>
      <w:r>
        <w:rPr>
          <w:rFonts w:ascii="仿宋_GB2312" w:eastAsia="仿宋_GB2312" w:hint="eastAsia"/>
          <w:b/>
          <w:sz w:val="32"/>
          <w:szCs w:val="32"/>
        </w:rPr>
        <w:t xml:space="preserve">    </w:t>
      </w:r>
      <w:r w:rsidRPr="00C3042C">
        <w:rPr>
          <w:rFonts w:ascii="仿宋_GB2312" w:eastAsia="仿宋_GB2312" w:hint="eastAsia"/>
          <w:sz w:val="32"/>
          <w:szCs w:val="32"/>
        </w:rPr>
        <w:t> </w:t>
      </w:r>
      <w:r w:rsidRPr="00C3042C">
        <w:rPr>
          <w:rFonts w:ascii="仿宋_GB2312" w:eastAsia="仿宋_GB2312" w:hint="eastAsia"/>
          <w:sz w:val="32"/>
          <w:szCs w:val="32"/>
        </w:rPr>
        <w:t>1</w:t>
      </w:r>
      <w:r>
        <w:rPr>
          <w:rFonts w:ascii="仿宋_GB2312" w:eastAsia="仿宋_GB2312" w:hint="eastAsia"/>
          <w:sz w:val="32"/>
          <w:szCs w:val="32"/>
        </w:rPr>
        <w:t>、</w:t>
      </w:r>
      <w:r w:rsidRPr="00C3042C">
        <w:rPr>
          <w:rFonts w:ascii="仿宋_GB2312" w:eastAsia="仿宋_GB2312" w:hint="eastAsia"/>
          <w:sz w:val="32"/>
          <w:szCs w:val="32"/>
        </w:rPr>
        <w:t>成立推荐工作领导小组。负责对评选推荐工作的组织领导，把握评选推荐工作的方向和原则，确定评审小组成员，按评选条件批准推荐上报名单。领导小组由校领导组成。</w:t>
      </w:r>
      <w:r w:rsidRPr="00C3042C">
        <w:rPr>
          <w:rFonts w:ascii="仿宋_GB2312" w:eastAsia="仿宋_GB2312" w:hint="eastAsia"/>
          <w:sz w:val="32"/>
          <w:szCs w:val="32"/>
        </w:rPr>
        <w:br/>
      </w:r>
      <w:r w:rsidRPr="00C3042C">
        <w:rPr>
          <w:rFonts w:ascii="仿宋_GB2312" w:eastAsia="仿宋_GB2312" w:hint="eastAsia"/>
          <w:sz w:val="32"/>
          <w:szCs w:val="32"/>
        </w:rPr>
        <w:lastRenderedPageBreak/>
        <w:t> </w:t>
      </w:r>
      <w:r>
        <w:rPr>
          <w:rFonts w:ascii="仿宋_GB2312" w:eastAsia="仿宋_GB2312" w:hint="eastAsia"/>
          <w:sz w:val="32"/>
          <w:szCs w:val="32"/>
        </w:rPr>
        <w:t xml:space="preserve">   </w:t>
      </w:r>
      <w:r w:rsidRPr="00C3042C">
        <w:rPr>
          <w:rFonts w:ascii="仿宋_GB2312" w:eastAsia="仿宋_GB2312" w:hint="eastAsia"/>
          <w:sz w:val="32"/>
          <w:szCs w:val="32"/>
        </w:rPr>
        <w:t>   </w:t>
      </w:r>
      <w:r w:rsidRPr="00C3042C">
        <w:rPr>
          <w:rFonts w:ascii="仿宋_GB2312" w:eastAsia="仿宋_GB2312" w:hint="eastAsia"/>
          <w:sz w:val="32"/>
          <w:szCs w:val="32"/>
        </w:rPr>
        <w:t>2</w:t>
      </w:r>
      <w:r>
        <w:rPr>
          <w:rFonts w:ascii="仿宋_GB2312" w:eastAsia="仿宋_GB2312" w:hint="eastAsia"/>
          <w:sz w:val="32"/>
          <w:szCs w:val="32"/>
        </w:rPr>
        <w:t>、</w:t>
      </w:r>
      <w:r w:rsidR="0062413E" w:rsidRPr="00C3042C">
        <w:rPr>
          <w:rFonts w:ascii="仿宋_GB2312" w:eastAsia="仿宋_GB2312" w:hint="eastAsia"/>
          <w:sz w:val="32"/>
          <w:szCs w:val="32"/>
        </w:rPr>
        <w:t>推荐工作领导小组</w:t>
      </w:r>
      <w:r w:rsidR="0062413E">
        <w:rPr>
          <w:rFonts w:ascii="仿宋_GB2312" w:eastAsia="仿宋_GB2312" w:hint="eastAsia"/>
          <w:sz w:val="32"/>
          <w:szCs w:val="32"/>
        </w:rPr>
        <w:t>下设办公室。办公室成员由党委教师工作部、人事处、教务处、科研处、职教所、合作办等部门主要</w:t>
      </w:r>
      <w:r w:rsidR="0062413E" w:rsidRPr="00C3042C">
        <w:rPr>
          <w:rFonts w:ascii="仿宋_GB2312" w:eastAsia="仿宋_GB2312" w:hint="eastAsia"/>
          <w:sz w:val="32"/>
          <w:szCs w:val="32"/>
        </w:rPr>
        <w:t>负责人</w:t>
      </w:r>
      <w:r w:rsidR="0062413E">
        <w:rPr>
          <w:rFonts w:ascii="仿宋_GB2312" w:eastAsia="仿宋_GB2312" w:hint="eastAsia"/>
          <w:sz w:val="32"/>
          <w:szCs w:val="32"/>
        </w:rPr>
        <w:t>组成，</w:t>
      </w:r>
      <w:r w:rsidRPr="00C3042C">
        <w:rPr>
          <w:rFonts w:ascii="仿宋_GB2312" w:eastAsia="仿宋_GB2312" w:hint="eastAsia"/>
          <w:sz w:val="32"/>
          <w:szCs w:val="32"/>
        </w:rPr>
        <w:t>负责对各</w:t>
      </w:r>
      <w:r w:rsidR="00580F0A">
        <w:rPr>
          <w:rFonts w:ascii="仿宋_GB2312" w:eastAsia="仿宋_GB2312" w:hint="eastAsia"/>
          <w:sz w:val="32"/>
          <w:szCs w:val="32"/>
        </w:rPr>
        <w:t>基层党委、</w:t>
      </w:r>
      <w:r w:rsidR="00312094">
        <w:rPr>
          <w:rFonts w:ascii="仿宋_GB2312" w:eastAsia="仿宋_GB2312" w:hint="eastAsia"/>
          <w:sz w:val="32"/>
          <w:szCs w:val="32"/>
        </w:rPr>
        <w:t>党总支申报材料进行</w:t>
      </w:r>
      <w:r w:rsidRPr="00C3042C">
        <w:rPr>
          <w:rFonts w:ascii="仿宋_GB2312" w:eastAsia="仿宋_GB2312" w:hint="eastAsia"/>
          <w:sz w:val="32"/>
          <w:szCs w:val="32"/>
        </w:rPr>
        <w:t>资格审查</w:t>
      </w:r>
      <w:r w:rsidR="00312094">
        <w:rPr>
          <w:rFonts w:ascii="仿宋_GB2312" w:eastAsia="仿宋_GB2312" w:hint="eastAsia"/>
          <w:sz w:val="32"/>
          <w:szCs w:val="32"/>
        </w:rPr>
        <w:t>等有</w:t>
      </w:r>
      <w:r w:rsidR="0062413E">
        <w:rPr>
          <w:rFonts w:ascii="仿宋_GB2312" w:eastAsia="仿宋_GB2312" w:hint="eastAsia"/>
          <w:sz w:val="32"/>
          <w:szCs w:val="32"/>
        </w:rPr>
        <w:t>关工作。办公室设在党委教师工作部，</w:t>
      </w:r>
      <w:r w:rsidR="0062413E" w:rsidRPr="00C3042C">
        <w:rPr>
          <w:rFonts w:ascii="仿宋_GB2312" w:eastAsia="仿宋_GB2312" w:hint="eastAsia"/>
          <w:sz w:val="32"/>
          <w:szCs w:val="32"/>
        </w:rPr>
        <w:t>负责推荐的具体组织</w:t>
      </w:r>
      <w:r w:rsidR="0062413E">
        <w:rPr>
          <w:rFonts w:ascii="仿宋_GB2312" w:eastAsia="仿宋_GB2312" w:hint="eastAsia"/>
          <w:sz w:val="32"/>
          <w:szCs w:val="32"/>
        </w:rPr>
        <w:t>及材料报送</w:t>
      </w:r>
      <w:r w:rsidR="0062413E" w:rsidRPr="00C3042C">
        <w:rPr>
          <w:rFonts w:ascii="仿宋_GB2312" w:eastAsia="仿宋_GB2312" w:hint="eastAsia"/>
          <w:sz w:val="32"/>
          <w:szCs w:val="32"/>
        </w:rPr>
        <w:t>工作</w:t>
      </w:r>
      <w:r w:rsidR="0062413E">
        <w:rPr>
          <w:rFonts w:ascii="仿宋_GB2312" w:eastAsia="仿宋_GB2312" w:hint="eastAsia"/>
          <w:sz w:val="32"/>
          <w:szCs w:val="32"/>
        </w:rPr>
        <w:t>。</w:t>
      </w:r>
      <w:r w:rsidRPr="00C3042C">
        <w:rPr>
          <w:rFonts w:ascii="仿宋_GB2312" w:eastAsia="仿宋_GB2312" w:hint="eastAsia"/>
          <w:sz w:val="32"/>
          <w:szCs w:val="32"/>
        </w:rPr>
        <w:br/>
      </w:r>
      <w:r w:rsidRPr="00C3042C">
        <w:rPr>
          <w:rFonts w:ascii="仿宋_GB2312" w:eastAsia="仿宋_GB2312" w:hint="eastAsia"/>
          <w:sz w:val="32"/>
          <w:szCs w:val="32"/>
        </w:rPr>
        <w:t>   </w:t>
      </w:r>
      <w:r>
        <w:rPr>
          <w:rFonts w:ascii="仿宋_GB2312" w:eastAsia="仿宋_GB2312" w:hint="eastAsia"/>
          <w:sz w:val="32"/>
          <w:szCs w:val="32"/>
        </w:rPr>
        <w:t xml:space="preserve">   </w:t>
      </w:r>
      <w:r w:rsidRPr="00C3042C">
        <w:rPr>
          <w:rFonts w:ascii="仿宋_GB2312" w:eastAsia="仿宋_GB2312" w:hint="eastAsia"/>
          <w:sz w:val="32"/>
          <w:szCs w:val="32"/>
        </w:rPr>
        <w:t> </w:t>
      </w:r>
      <w:r w:rsidRPr="00C3042C">
        <w:rPr>
          <w:rFonts w:ascii="仿宋_GB2312" w:eastAsia="仿宋_GB2312" w:hint="eastAsia"/>
          <w:sz w:val="32"/>
          <w:szCs w:val="32"/>
        </w:rPr>
        <w:t>3</w:t>
      </w:r>
      <w:r>
        <w:rPr>
          <w:rFonts w:ascii="仿宋_GB2312" w:eastAsia="仿宋_GB2312" w:hint="eastAsia"/>
          <w:sz w:val="32"/>
          <w:szCs w:val="32"/>
        </w:rPr>
        <w:t>、</w:t>
      </w:r>
      <w:r w:rsidR="0062413E">
        <w:rPr>
          <w:rFonts w:ascii="仿宋_GB2312" w:eastAsia="仿宋_GB2312" w:hint="eastAsia"/>
          <w:sz w:val="32"/>
          <w:szCs w:val="32"/>
        </w:rPr>
        <w:t>推荐人选的评审工作将委托校学术委员会具体负责。</w:t>
      </w:r>
    </w:p>
    <w:p w:rsidR="00736CA7" w:rsidRPr="005A3377" w:rsidRDefault="00580F0A" w:rsidP="00435B31">
      <w:pPr>
        <w:jc w:val="left"/>
        <w:rPr>
          <w:rFonts w:ascii="仿宋_GB2312" w:eastAsia="仿宋_GB2312"/>
          <w:sz w:val="32"/>
          <w:szCs w:val="32"/>
        </w:rPr>
      </w:pPr>
      <w:r w:rsidRPr="005A3377">
        <w:rPr>
          <w:rFonts w:ascii="仿宋_GB2312" w:eastAsia="仿宋_GB2312" w:hint="eastAsia"/>
          <w:sz w:val="32"/>
          <w:szCs w:val="32"/>
        </w:rPr>
        <w:t xml:space="preserve">    </w:t>
      </w:r>
      <w:r w:rsidRPr="005A3377">
        <w:rPr>
          <w:rFonts w:ascii="仿宋_GB2312" w:eastAsia="仿宋_GB2312" w:hint="eastAsia"/>
          <w:b/>
          <w:sz w:val="32"/>
          <w:szCs w:val="32"/>
        </w:rPr>
        <w:t>三、推荐工作要求及程序</w:t>
      </w:r>
      <w:r w:rsidRPr="005A3377">
        <w:rPr>
          <w:rFonts w:ascii="仿宋_GB2312" w:eastAsia="仿宋_GB2312" w:hint="eastAsia"/>
          <w:sz w:val="32"/>
          <w:szCs w:val="32"/>
        </w:rPr>
        <w:br/>
        <w:t xml:space="preserve">    此次评选推荐工作时间紧、标准高，各基层党委、党总支应高度重视，积极参与推荐</w:t>
      </w:r>
      <w:r w:rsidR="00A71DDB" w:rsidRPr="005A3377">
        <w:rPr>
          <w:rFonts w:ascii="仿宋_GB2312" w:eastAsia="仿宋_GB2312" w:hint="eastAsia"/>
          <w:sz w:val="32"/>
          <w:szCs w:val="32"/>
        </w:rPr>
        <w:t>申报</w:t>
      </w:r>
      <w:r w:rsidRPr="005A3377">
        <w:rPr>
          <w:rFonts w:ascii="仿宋_GB2312" w:eastAsia="仿宋_GB2312" w:hint="eastAsia"/>
          <w:sz w:val="32"/>
          <w:szCs w:val="32"/>
        </w:rPr>
        <w:t>。</w:t>
      </w:r>
      <w:r w:rsidRPr="005A3377">
        <w:rPr>
          <w:rFonts w:ascii="仿宋_GB2312" w:eastAsia="仿宋_GB2312" w:hint="eastAsia"/>
          <w:sz w:val="32"/>
          <w:szCs w:val="32"/>
        </w:rPr>
        <w:br/>
      </w:r>
      <w:r w:rsidRPr="005A3377">
        <w:rPr>
          <w:rFonts w:ascii="仿宋_GB2312" w:eastAsia="仿宋_GB2312" w:hint="eastAsia"/>
          <w:sz w:val="32"/>
          <w:szCs w:val="32"/>
        </w:rPr>
        <w:t>   </w:t>
      </w:r>
      <w:r w:rsidR="005A3377">
        <w:rPr>
          <w:rFonts w:ascii="仿宋_GB2312" w:eastAsia="仿宋_GB2312" w:hint="eastAsia"/>
          <w:sz w:val="32"/>
          <w:szCs w:val="32"/>
        </w:rPr>
        <w:t xml:space="preserve">  </w:t>
      </w:r>
      <w:r w:rsidRPr="005A3377">
        <w:rPr>
          <w:rFonts w:ascii="仿宋_GB2312" w:eastAsia="仿宋_GB2312" w:hint="eastAsia"/>
          <w:sz w:val="32"/>
          <w:szCs w:val="32"/>
        </w:rPr>
        <w:t> </w:t>
      </w:r>
      <w:r w:rsidRPr="005A3377">
        <w:rPr>
          <w:rFonts w:ascii="仿宋_GB2312" w:eastAsia="仿宋_GB2312" w:hint="eastAsia"/>
          <w:sz w:val="32"/>
          <w:szCs w:val="32"/>
        </w:rPr>
        <w:t>1</w:t>
      </w:r>
      <w:r w:rsidR="005A3377">
        <w:rPr>
          <w:rFonts w:ascii="仿宋_GB2312" w:eastAsia="仿宋_GB2312" w:hint="eastAsia"/>
          <w:sz w:val="32"/>
          <w:szCs w:val="32"/>
        </w:rPr>
        <w:t>、</w:t>
      </w:r>
      <w:r w:rsidRPr="005A3377">
        <w:rPr>
          <w:rFonts w:ascii="仿宋_GB2312" w:eastAsia="仿宋_GB2312" w:hint="eastAsia"/>
          <w:sz w:val="32"/>
          <w:szCs w:val="32"/>
        </w:rPr>
        <w:t>评选推荐工作坚持“公开、公平、公正”的原则。</w:t>
      </w:r>
      <w:r w:rsidRPr="005A3377">
        <w:rPr>
          <w:rFonts w:ascii="仿宋_GB2312" w:eastAsia="仿宋_GB2312" w:hint="eastAsia"/>
          <w:sz w:val="32"/>
          <w:szCs w:val="32"/>
        </w:rPr>
        <w:br/>
      </w:r>
      <w:r w:rsidRPr="005A3377">
        <w:rPr>
          <w:rFonts w:ascii="仿宋_GB2312" w:eastAsia="仿宋_GB2312" w:hint="eastAsia"/>
          <w:sz w:val="32"/>
          <w:szCs w:val="32"/>
        </w:rPr>
        <w:t>    </w:t>
      </w:r>
      <w:r w:rsidR="005A3377">
        <w:rPr>
          <w:rFonts w:ascii="仿宋_GB2312" w:eastAsia="仿宋_GB2312" w:hint="eastAsia"/>
          <w:sz w:val="32"/>
          <w:szCs w:val="32"/>
        </w:rPr>
        <w:t xml:space="preserve">  </w:t>
      </w:r>
      <w:r w:rsidRPr="005A3377">
        <w:rPr>
          <w:rFonts w:ascii="仿宋_GB2312" w:eastAsia="仿宋_GB2312" w:hint="eastAsia"/>
          <w:sz w:val="32"/>
          <w:szCs w:val="32"/>
        </w:rPr>
        <w:t>2</w:t>
      </w:r>
      <w:r w:rsidR="005A3377">
        <w:rPr>
          <w:rFonts w:ascii="仿宋_GB2312" w:eastAsia="仿宋_GB2312" w:hint="eastAsia"/>
          <w:sz w:val="32"/>
          <w:szCs w:val="32"/>
        </w:rPr>
        <w:t>、</w:t>
      </w:r>
      <w:r w:rsidRPr="005A3377">
        <w:rPr>
          <w:rFonts w:ascii="仿宋_GB2312" w:eastAsia="仿宋_GB2312" w:hint="eastAsia"/>
          <w:sz w:val="32"/>
          <w:szCs w:val="32"/>
        </w:rPr>
        <w:t>各基层党委、党总支</w:t>
      </w:r>
      <w:r w:rsidR="00736CA7" w:rsidRPr="005A3377">
        <w:rPr>
          <w:rFonts w:ascii="仿宋_GB2312" w:eastAsia="仿宋_GB2312" w:hint="eastAsia"/>
          <w:sz w:val="32"/>
          <w:szCs w:val="32"/>
        </w:rPr>
        <w:t>应严格按照评选条件在本单位范围内择优推荐，每单位“杰出教师奖”推荐人选不能超过</w:t>
      </w:r>
      <w:r w:rsidR="00A71DDB">
        <w:rPr>
          <w:rFonts w:ascii="仿宋_GB2312" w:eastAsia="仿宋_GB2312" w:hint="eastAsia"/>
          <w:sz w:val="32"/>
          <w:szCs w:val="32"/>
        </w:rPr>
        <w:t>1</w:t>
      </w:r>
      <w:r w:rsidR="00736CA7" w:rsidRPr="005A3377">
        <w:rPr>
          <w:rFonts w:ascii="仿宋_GB2312" w:eastAsia="仿宋_GB2312" w:hint="eastAsia"/>
          <w:sz w:val="32"/>
          <w:szCs w:val="32"/>
        </w:rPr>
        <w:t>人，“优秀理论研究奖”推荐人数不限，若没有符合条件的可少报或不报。</w:t>
      </w:r>
      <w:r w:rsidR="00A71DDB">
        <w:rPr>
          <w:rFonts w:ascii="仿宋_GB2312" w:eastAsia="仿宋_GB2312" w:hint="eastAsia"/>
          <w:sz w:val="32"/>
          <w:szCs w:val="32"/>
        </w:rPr>
        <w:t>本次评选推荐</w:t>
      </w:r>
      <w:r w:rsidR="00D264A3">
        <w:rPr>
          <w:rFonts w:ascii="仿宋_GB2312" w:eastAsia="仿宋_GB2312" w:hint="eastAsia"/>
          <w:sz w:val="32"/>
          <w:szCs w:val="32"/>
        </w:rPr>
        <w:t>，</w:t>
      </w:r>
      <w:r w:rsidR="00A71DDB">
        <w:rPr>
          <w:rFonts w:ascii="仿宋_GB2312" w:eastAsia="仿宋_GB2312" w:hint="eastAsia"/>
          <w:sz w:val="32"/>
          <w:szCs w:val="32"/>
        </w:rPr>
        <w:t>海河园校区</w:t>
      </w:r>
      <w:r w:rsidR="00D264A3">
        <w:rPr>
          <w:rFonts w:ascii="仿宋_GB2312" w:eastAsia="仿宋_GB2312" w:hint="eastAsia"/>
          <w:sz w:val="32"/>
          <w:szCs w:val="32"/>
        </w:rPr>
        <w:t>可</w:t>
      </w:r>
      <w:r w:rsidR="00A71DDB">
        <w:rPr>
          <w:rFonts w:ascii="仿宋_GB2312" w:eastAsia="仿宋_GB2312" w:hint="eastAsia"/>
          <w:sz w:val="32"/>
          <w:szCs w:val="32"/>
        </w:rPr>
        <w:t>推荐2人参加校内评审</w:t>
      </w:r>
      <w:r w:rsidR="00D264A3">
        <w:rPr>
          <w:rFonts w:ascii="仿宋_GB2312" w:eastAsia="仿宋_GB2312" w:hint="eastAsia"/>
          <w:sz w:val="32"/>
          <w:szCs w:val="32"/>
        </w:rPr>
        <w:t>。</w:t>
      </w:r>
    </w:p>
    <w:p w:rsidR="00C5503E" w:rsidRDefault="00736CA7" w:rsidP="00435B31">
      <w:pPr>
        <w:jc w:val="left"/>
        <w:rPr>
          <w:rFonts w:ascii="仿宋_GB2312" w:eastAsia="仿宋_GB2312" w:hint="eastAsia"/>
          <w:sz w:val="32"/>
          <w:szCs w:val="32"/>
        </w:rPr>
      </w:pPr>
      <w:r w:rsidRPr="005A3377">
        <w:rPr>
          <w:rFonts w:ascii="仿宋_GB2312" w:eastAsia="仿宋_GB2312" w:hint="eastAsia"/>
          <w:sz w:val="32"/>
          <w:szCs w:val="32"/>
        </w:rPr>
        <w:t xml:space="preserve">  </w:t>
      </w:r>
      <w:r w:rsidR="005A3377">
        <w:rPr>
          <w:rFonts w:ascii="仿宋_GB2312" w:eastAsia="仿宋_GB2312" w:hint="eastAsia"/>
          <w:sz w:val="32"/>
          <w:szCs w:val="32"/>
        </w:rPr>
        <w:t xml:space="preserve">  </w:t>
      </w:r>
      <w:r w:rsidRPr="005A3377">
        <w:rPr>
          <w:rFonts w:ascii="仿宋_GB2312" w:eastAsia="仿宋_GB2312" w:hint="eastAsia"/>
          <w:sz w:val="32"/>
          <w:szCs w:val="32"/>
        </w:rPr>
        <w:t>3、各基层党委、党总支</w:t>
      </w:r>
      <w:r w:rsidR="002F02CF">
        <w:rPr>
          <w:rFonts w:ascii="仿宋_GB2312" w:eastAsia="仿宋_GB2312" w:hint="eastAsia"/>
          <w:sz w:val="32"/>
          <w:szCs w:val="32"/>
        </w:rPr>
        <w:t>将</w:t>
      </w:r>
      <w:r w:rsidRPr="005A3377">
        <w:rPr>
          <w:rFonts w:ascii="仿宋_GB2312" w:eastAsia="仿宋_GB2312" w:hint="eastAsia"/>
          <w:sz w:val="32"/>
          <w:szCs w:val="32"/>
        </w:rPr>
        <w:t>推荐人选申报表</w:t>
      </w:r>
      <w:r w:rsidR="006C0796" w:rsidRPr="005A3377">
        <w:rPr>
          <w:rFonts w:ascii="仿宋_GB2312" w:eastAsia="仿宋_GB2312" w:hint="eastAsia"/>
          <w:sz w:val="32"/>
          <w:szCs w:val="32"/>
        </w:rPr>
        <w:t>（附件2）</w:t>
      </w:r>
      <w:r w:rsidR="006F1684" w:rsidRPr="005A3377">
        <w:rPr>
          <w:rFonts w:ascii="仿宋_GB2312" w:eastAsia="仿宋_GB2312" w:hint="eastAsia"/>
          <w:sz w:val="32"/>
          <w:szCs w:val="32"/>
        </w:rPr>
        <w:t>纸质版</w:t>
      </w:r>
      <w:r w:rsidR="00D338BF">
        <w:rPr>
          <w:rFonts w:ascii="仿宋_GB2312" w:eastAsia="仿宋_GB2312" w:hint="eastAsia"/>
          <w:sz w:val="32"/>
          <w:szCs w:val="32"/>
        </w:rPr>
        <w:t>一式</w:t>
      </w:r>
      <w:r w:rsidR="006F1684" w:rsidRPr="005A3377">
        <w:rPr>
          <w:rFonts w:ascii="仿宋_GB2312" w:eastAsia="仿宋_GB2312" w:hint="eastAsia"/>
          <w:sz w:val="32"/>
          <w:szCs w:val="32"/>
        </w:rPr>
        <w:t>三份</w:t>
      </w:r>
      <w:r w:rsidR="006C0796" w:rsidRPr="005A3377">
        <w:rPr>
          <w:rFonts w:ascii="仿宋_GB2312" w:eastAsia="仿宋_GB2312" w:hint="eastAsia"/>
          <w:sz w:val="32"/>
          <w:szCs w:val="32"/>
        </w:rPr>
        <w:t>和备查材料（详见附件</w:t>
      </w:r>
      <w:r w:rsidR="00C5503E" w:rsidRPr="005A3377">
        <w:rPr>
          <w:rFonts w:ascii="仿宋_GB2312" w:eastAsia="仿宋_GB2312" w:hint="eastAsia"/>
          <w:sz w:val="32"/>
          <w:szCs w:val="32"/>
        </w:rPr>
        <w:t>1</w:t>
      </w:r>
      <w:r w:rsidR="006C0796" w:rsidRPr="005A3377">
        <w:rPr>
          <w:rFonts w:ascii="仿宋_GB2312" w:eastAsia="仿宋_GB2312" w:hint="eastAsia"/>
          <w:sz w:val="32"/>
          <w:szCs w:val="32"/>
        </w:rPr>
        <w:t>说明）签字盖章后，于4月20日下班前报送党委教师工作部</w:t>
      </w:r>
      <w:r w:rsidR="006F1684" w:rsidRPr="005A3377">
        <w:rPr>
          <w:rFonts w:ascii="仿宋_GB2312" w:eastAsia="仿宋_GB2312" w:hint="eastAsia"/>
          <w:sz w:val="32"/>
          <w:szCs w:val="32"/>
        </w:rPr>
        <w:t>，逾期视为放弃</w:t>
      </w:r>
      <w:r w:rsidR="006C0796" w:rsidRPr="005A3377">
        <w:rPr>
          <w:rFonts w:ascii="仿宋_GB2312" w:eastAsia="仿宋_GB2312" w:hint="eastAsia"/>
          <w:sz w:val="32"/>
          <w:szCs w:val="32"/>
        </w:rPr>
        <w:t>。在报送前，各基层党委、党总支</w:t>
      </w:r>
      <w:r w:rsidR="006F1684" w:rsidRPr="005A3377">
        <w:rPr>
          <w:rFonts w:ascii="仿宋_GB2312" w:eastAsia="仿宋_GB2312" w:hint="eastAsia"/>
          <w:sz w:val="32"/>
          <w:szCs w:val="32"/>
        </w:rPr>
        <w:t>应严格审核推荐人选的资格条件。</w:t>
      </w:r>
      <w:r w:rsidR="00580F0A" w:rsidRPr="005A3377">
        <w:rPr>
          <w:rFonts w:ascii="仿宋_GB2312" w:eastAsia="仿宋_GB2312" w:hint="eastAsia"/>
          <w:sz w:val="32"/>
          <w:szCs w:val="32"/>
        </w:rPr>
        <w:br/>
      </w:r>
      <w:r w:rsidR="00580F0A" w:rsidRPr="005A3377">
        <w:rPr>
          <w:rFonts w:ascii="仿宋_GB2312" w:eastAsia="仿宋_GB2312" w:hint="eastAsia"/>
          <w:sz w:val="32"/>
          <w:szCs w:val="32"/>
        </w:rPr>
        <w:t>    </w:t>
      </w:r>
      <w:r w:rsidR="005A3377">
        <w:rPr>
          <w:rFonts w:ascii="仿宋_GB2312" w:eastAsia="仿宋_GB2312" w:hint="eastAsia"/>
          <w:sz w:val="32"/>
          <w:szCs w:val="32"/>
        </w:rPr>
        <w:t xml:space="preserve">   </w:t>
      </w:r>
      <w:r w:rsidR="00580F0A" w:rsidRPr="005A3377">
        <w:rPr>
          <w:rFonts w:ascii="仿宋_GB2312" w:eastAsia="仿宋_GB2312" w:hint="eastAsia"/>
          <w:sz w:val="32"/>
          <w:szCs w:val="32"/>
        </w:rPr>
        <w:t>4</w:t>
      </w:r>
      <w:r w:rsidR="005A3377">
        <w:rPr>
          <w:rFonts w:ascii="仿宋_GB2312" w:eastAsia="仿宋_GB2312" w:hint="eastAsia"/>
          <w:sz w:val="32"/>
          <w:szCs w:val="32"/>
        </w:rPr>
        <w:t>、</w:t>
      </w:r>
      <w:r w:rsidR="006F1684">
        <w:rPr>
          <w:rFonts w:ascii="仿宋_GB2312" w:eastAsia="仿宋_GB2312" w:hint="eastAsia"/>
          <w:sz w:val="32"/>
          <w:szCs w:val="32"/>
        </w:rPr>
        <w:t>各基层党委、党总支推荐人选材料</w:t>
      </w:r>
      <w:r w:rsidR="00312094">
        <w:rPr>
          <w:rFonts w:ascii="仿宋_GB2312" w:eastAsia="仿宋_GB2312" w:hint="eastAsia"/>
          <w:sz w:val="32"/>
          <w:szCs w:val="32"/>
        </w:rPr>
        <w:t>经</w:t>
      </w:r>
      <w:r w:rsidR="00312094" w:rsidRPr="00C3042C">
        <w:rPr>
          <w:rFonts w:ascii="仿宋_GB2312" w:eastAsia="仿宋_GB2312" w:hint="eastAsia"/>
          <w:sz w:val="32"/>
          <w:szCs w:val="32"/>
        </w:rPr>
        <w:t>推荐工作</w:t>
      </w:r>
      <w:r w:rsidR="00312094">
        <w:rPr>
          <w:rFonts w:ascii="仿宋_GB2312" w:eastAsia="仿宋_GB2312" w:hint="eastAsia"/>
          <w:sz w:val="32"/>
          <w:szCs w:val="32"/>
        </w:rPr>
        <w:t>办公室资格复审后，由校学术委员会组织</w:t>
      </w:r>
      <w:r w:rsidR="00D264A3">
        <w:rPr>
          <w:rFonts w:ascii="仿宋_GB2312" w:eastAsia="仿宋_GB2312" w:hint="eastAsia"/>
          <w:sz w:val="32"/>
          <w:szCs w:val="32"/>
        </w:rPr>
        <w:t>校内</w:t>
      </w:r>
      <w:r w:rsidR="006F1684">
        <w:rPr>
          <w:rFonts w:ascii="仿宋_GB2312" w:eastAsia="仿宋_GB2312" w:hint="eastAsia"/>
          <w:sz w:val="32"/>
          <w:szCs w:val="32"/>
        </w:rPr>
        <w:t>评审</w:t>
      </w:r>
      <w:r w:rsidR="006F1684" w:rsidRPr="005A3377">
        <w:rPr>
          <w:rFonts w:ascii="仿宋_GB2312" w:eastAsia="仿宋_GB2312" w:hint="eastAsia"/>
          <w:sz w:val="32"/>
          <w:szCs w:val="32"/>
        </w:rPr>
        <w:t>，经充分讨论</w:t>
      </w:r>
      <w:r w:rsidR="006F1684" w:rsidRPr="005A3377">
        <w:rPr>
          <w:rFonts w:ascii="仿宋_GB2312" w:eastAsia="仿宋_GB2312" w:hint="eastAsia"/>
          <w:sz w:val="32"/>
          <w:szCs w:val="32"/>
        </w:rPr>
        <w:lastRenderedPageBreak/>
        <w:t>和投票表决方式评选出</w:t>
      </w:r>
      <w:r w:rsidR="006F1684" w:rsidRPr="00C3042C">
        <w:rPr>
          <w:rFonts w:ascii="仿宋_GB2312" w:eastAsia="仿宋_GB2312" w:hint="eastAsia"/>
          <w:sz w:val="32"/>
          <w:szCs w:val="32"/>
        </w:rPr>
        <w:t>推荐候选名单</w:t>
      </w:r>
      <w:r w:rsidR="006F1684">
        <w:rPr>
          <w:rFonts w:ascii="仿宋_GB2312" w:eastAsia="仿宋_GB2312" w:hint="eastAsia"/>
          <w:sz w:val="32"/>
          <w:szCs w:val="32"/>
        </w:rPr>
        <w:t>，报</w:t>
      </w:r>
      <w:r w:rsidR="006F1684" w:rsidRPr="00C3042C">
        <w:rPr>
          <w:rFonts w:ascii="仿宋_GB2312" w:eastAsia="仿宋_GB2312" w:hint="eastAsia"/>
          <w:sz w:val="32"/>
          <w:szCs w:val="32"/>
        </w:rPr>
        <w:t>推荐工作领导小组</w:t>
      </w:r>
      <w:r w:rsidR="00C5503E">
        <w:rPr>
          <w:rFonts w:ascii="仿宋_GB2312" w:eastAsia="仿宋_GB2312" w:hint="eastAsia"/>
          <w:sz w:val="32"/>
          <w:szCs w:val="32"/>
        </w:rPr>
        <w:t>研究决定。</w:t>
      </w:r>
      <w:r w:rsidR="00C5503E" w:rsidRPr="00C3042C">
        <w:rPr>
          <w:rFonts w:ascii="仿宋_GB2312" w:eastAsia="仿宋_GB2312" w:hint="eastAsia"/>
          <w:sz w:val="32"/>
          <w:szCs w:val="32"/>
        </w:rPr>
        <w:t>推荐工作领导小组</w:t>
      </w:r>
      <w:r w:rsidR="00C5503E" w:rsidRPr="005A3377">
        <w:rPr>
          <w:rFonts w:ascii="仿宋_GB2312" w:eastAsia="仿宋_GB2312" w:hint="eastAsia"/>
          <w:sz w:val="32"/>
          <w:szCs w:val="32"/>
        </w:rPr>
        <w:t>集体研究确定拟推荐名单，经校党委常委会审定后通过校办公网进行公示，公示期为5</w:t>
      </w:r>
      <w:r w:rsidR="00C5503E" w:rsidRPr="005A3377">
        <w:rPr>
          <w:rFonts w:ascii="仿宋_GB2312" w:eastAsia="仿宋_GB2312" w:hint="eastAsia"/>
          <w:sz w:val="32"/>
          <w:szCs w:val="32"/>
        </w:rPr>
        <w:t> </w:t>
      </w:r>
      <w:r w:rsidR="00C5503E" w:rsidRPr="005A3377">
        <w:rPr>
          <w:rFonts w:ascii="仿宋_GB2312" w:eastAsia="仿宋_GB2312" w:hint="eastAsia"/>
          <w:sz w:val="32"/>
          <w:szCs w:val="32"/>
        </w:rPr>
        <w:t>个工作日</w:t>
      </w:r>
      <w:r w:rsidR="00214D7A">
        <w:rPr>
          <w:rFonts w:ascii="仿宋_GB2312" w:eastAsia="仿宋_GB2312" w:hint="eastAsia"/>
          <w:sz w:val="32"/>
          <w:szCs w:val="32"/>
        </w:rPr>
        <w:t>，</w:t>
      </w:r>
      <w:r w:rsidR="00183E36">
        <w:rPr>
          <w:rFonts w:ascii="仿宋_GB2312" w:eastAsia="仿宋_GB2312" w:hint="eastAsia"/>
          <w:sz w:val="32"/>
          <w:szCs w:val="32"/>
        </w:rPr>
        <w:t>公示无异议后报送天津中华职业教育社。</w:t>
      </w:r>
    </w:p>
    <w:p w:rsidR="00BF0EC5" w:rsidRDefault="00BF0EC5" w:rsidP="00435B31">
      <w:pPr>
        <w:jc w:val="left"/>
        <w:rPr>
          <w:rFonts w:ascii="仿宋_GB2312" w:eastAsia="仿宋_GB2312" w:hint="eastAsia"/>
          <w:sz w:val="32"/>
          <w:szCs w:val="32"/>
        </w:rPr>
      </w:pPr>
    </w:p>
    <w:p w:rsidR="00D76F8B" w:rsidRPr="00BF0EC5" w:rsidRDefault="00BF0EC5" w:rsidP="00435B31">
      <w:pPr>
        <w:jc w:val="left"/>
        <w:rPr>
          <w:rFonts w:ascii="仿宋_GB2312" w:eastAsia="仿宋_GB2312" w:hint="eastAsia"/>
          <w:sz w:val="32"/>
          <w:szCs w:val="32"/>
        </w:rPr>
      </w:pPr>
      <w:r>
        <w:rPr>
          <w:rFonts w:ascii="仿宋_GB2312" w:eastAsia="仿宋_GB2312" w:hint="eastAsia"/>
          <w:sz w:val="32"/>
          <w:szCs w:val="32"/>
        </w:rPr>
        <w:t xml:space="preserve">    </w:t>
      </w:r>
      <w:r w:rsidR="00D76F8B" w:rsidRPr="00BF0EC5">
        <w:rPr>
          <w:rFonts w:ascii="仿宋_GB2312" w:eastAsia="仿宋_GB2312" w:hint="eastAsia"/>
          <w:sz w:val="32"/>
          <w:szCs w:val="32"/>
        </w:rPr>
        <w:t>附件1：</w:t>
      </w:r>
      <w:r w:rsidRPr="00BF0EC5">
        <w:rPr>
          <w:rFonts w:ascii="仿宋_GB2312" w:eastAsia="仿宋_GB2312" w:hint="eastAsia"/>
          <w:sz w:val="32"/>
          <w:szCs w:val="32"/>
        </w:rPr>
        <w:t>天津市第三届黄炎培职业教育奖各奖项评选条件</w:t>
      </w:r>
    </w:p>
    <w:p w:rsidR="00D76F8B" w:rsidRPr="00BF0EC5" w:rsidRDefault="00D76F8B" w:rsidP="00435B31">
      <w:pPr>
        <w:jc w:val="left"/>
        <w:rPr>
          <w:rFonts w:ascii="仿宋_GB2312" w:eastAsia="仿宋_GB2312"/>
          <w:sz w:val="32"/>
          <w:szCs w:val="32"/>
        </w:rPr>
      </w:pPr>
      <w:r w:rsidRPr="00BF0EC5">
        <w:rPr>
          <w:rFonts w:ascii="仿宋_GB2312" w:eastAsia="仿宋_GB2312" w:hint="eastAsia"/>
          <w:sz w:val="32"/>
          <w:szCs w:val="32"/>
        </w:rPr>
        <w:t xml:space="preserve">    附件2：</w:t>
      </w:r>
      <w:r w:rsidR="00BF0EC5" w:rsidRPr="00BF0EC5">
        <w:rPr>
          <w:rFonts w:ascii="仿宋_GB2312" w:eastAsia="仿宋_GB2312" w:hint="eastAsia"/>
          <w:sz w:val="32"/>
          <w:szCs w:val="32"/>
        </w:rPr>
        <w:t>天津市第三届黄炎培职业教育奖个人奖申报表</w:t>
      </w:r>
    </w:p>
    <w:p w:rsidR="00C5503E" w:rsidRPr="005A3377" w:rsidRDefault="00580F0A" w:rsidP="00435B31">
      <w:pPr>
        <w:jc w:val="left"/>
        <w:rPr>
          <w:rFonts w:ascii="仿宋_GB2312" w:eastAsia="仿宋_GB2312"/>
          <w:sz w:val="32"/>
          <w:szCs w:val="32"/>
        </w:rPr>
      </w:pPr>
      <w:r w:rsidRPr="005A3377">
        <w:rPr>
          <w:rFonts w:ascii="仿宋_GB2312" w:eastAsia="仿宋_GB2312" w:hint="eastAsia"/>
          <w:sz w:val="32"/>
          <w:szCs w:val="32"/>
        </w:rPr>
        <w:t>    </w:t>
      </w:r>
    </w:p>
    <w:p w:rsidR="00ED7D04" w:rsidRDefault="00580F0A" w:rsidP="00435B31">
      <w:pPr>
        <w:jc w:val="left"/>
        <w:rPr>
          <w:rFonts w:ascii="仿宋_GB2312" w:eastAsia="仿宋_GB2312"/>
          <w:sz w:val="32"/>
          <w:szCs w:val="32"/>
        </w:rPr>
      </w:pPr>
      <w:r w:rsidRPr="005A3377">
        <w:rPr>
          <w:rFonts w:ascii="仿宋_GB2312" w:eastAsia="仿宋_GB2312" w:hint="eastAsia"/>
          <w:sz w:val="32"/>
          <w:szCs w:val="32"/>
        </w:rPr>
        <w:t>    </w:t>
      </w:r>
      <w:r w:rsidR="00CA660E">
        <w:rPr>
          <w:rFonts w:ascii="仿宋_GB2312" w:eastAsia="仿宋_GB2312" w:hint="eastAsia"/>
          <w:sz w:val="32"/>
          <w:szCs w:val="32"/>
        </w:rPr>
        <w:t xml:space="preserve">   </w:t>
      </w:r>
      <w:r w:rsidR="00ED7D04">
        <w:rPr>
          <w:rFonts w:ascii="仿宋_GB2312" w:eastAsia="仿宋_GB2312" w:hint="eastAsia"/>
          <w:sz w:val="32"/>
          <w:szCs w:val="32"/>
        </w:rPr>
        <w:t>联系人：司炜</w:t>
      </w:r>
    </w:p>
    <w:p w:rsidR="00813DBF" w:rsidRDefault="00ED7D04" w:rsidP="00435B31">
      <w:pPr>
        <w:jc w:val="left"/>
        <w:rPr>
          <w:rFonts w:ascii="仿宋_GB2312" w:eastAsia="仿宋_GB2312"/>
          <w:sz w:val="32"/>
          <w:szCs w:val="32"/>
        </w:rPr>
      </w:pPr>
      <w:r>
        <w:rPr>
          <w:rFonts w:ascii="仿宋_GB2312" w:eastAsia="仿宋_GB2312" w:hint="eastAsia"/>
          <w:sz w:val="32"/>
          <w:szCs w:val="32"/>
        </w:rPr>
        <w:t xml:space="preserve">     </w:t>
      </w:r>
      <w:r w:rsidR="00C5503E" w:rsidRPr="005A3377">
        <w:rPr>
          <w:rFonts w:ascii="仿宋_GB2312" w:eastAsia="仿宋_GB2312" w:hint="eastAsia"/>
          <w:sz w:val="32"/>
          <w:szCs w:val="32"/>
        </w:rPr>
        <w:t>联系电话</w:t>
      </w:r>
      <w:r w:rsidR="00580F0A" w:rsidRPr="005A3377">
        <w:rPr>
          <w:rFonts w:ascii="仿宋_GB2312" w:eastAsia="仿宋_GB2312" w:hint="eastAsia"/>
          <w:sz w:val="32"/>
          <w:szCs w:val="32"/>
        </w:rPr>
        <w:t>：</w:t>
      </w:r>
      <w:r w:rsidR="00C5503E" w:rsidRPr="005A3377">
        <w:rPr>
          <w:rFonts w:ascii="仿宋_GB2312" w:eastAsia="仿宋_GB2312" w:hint="eastAsia"/>
          <w:sz w:val="32"/>
          <w:szCs w:val="32"/>
        </w:rPr>
        <w:t>60585662</w:t>
      </w:r>
      <w:r w:rsidR="00C5503E">
        <w:rPr>
          <w:rFonts w:ascii="仿宋_GB2312" w:eastAsia="仿宋_GB2312"/>
          <w:sz w:val="32"/>
          <w:szCs w:val="32"/>
        </w:rPr>
        <w:t xml:space="preserve"> </w:t>
      </w:r>
    </w:p>
    <w:p w:rsidR="00813DBF" w:rsidRDefault="00813DBF" w:rsidP="00435B31">
      <w:pPr>
        <w:jc w:val="left"/>
        <w:rPr>
          <w:rFonts w:ascii="仿宋_GB2312" w:eastAsia="仿宋_GB2312"/>
          <w:sz w:val="32"/>
          <w:szCs w:val="32"/>
        </w:rPr>
      </w:pPr>
      <w:r>
        <w:rPr>
          <w:rFonts w:ascii="仿宋_GB2312" w:eastAsia="仿宋_GB2312" w:hint="eastAsia"/>
          <w:sz w:val="32"/>
          <w:szCs w:val="32"/>
        </w:rPr>
        <w:t xml:space="preserve">    </w:t>
      </w:r>
    </w:p>
    <w:p w:rsidR="00C5503E" w:rsidRDefault="00C5503E" w:rsidP="00435B31">
      <w:pPr>
        <w:jc w:val="left"/>
        <w:rPr>
          <w:rFonts w:ascii="仿宋_GB2312" w:eastAsia="仿宋_GB2312"/>
          <w:sz w:val="32"/>
          <w:szCs w:val="32"/>
        </w:rPr>
      </w:pPr>
      <w:r>
        <w:rPr>
          <w:rFonts w:ascii="仿宋_GB2312" w:eastAsia="仿宋_GB2312" w:hint="eastAsia"/>
          <w:sz w:val="32"/>
          <w:szCs w:val="32"/>
        </w:rPr>
        <w:t xml:space="preserve">                                     党委教师工作部</w:t>
      </w:r>
    </w:p>
    <w:p w:rsidR="00C5503E" w:rsidRDefault="00C5503E" w:rsidP="00435B31">
      <w:pPr>
        <w:jc w:val="left"/>
        <w:rPr>
          <w:rFonts w:ascii="仿宋_GB2312" w:eastAsia="仿宋_GB2312"/>
          <w:sz w:val="32"/>
          <w:szCs w:val="32"/>
        </w:rPr>
      </w:pPr>
      <w:r>
        <w:rPr>
          <w:rFonts w:ascii="仿宋_GB2312" w:eastAsia="仿宋_GB2312" w:hint="eastAsia"/>
          <w:sz w:val="32"/>
          <w:szCs w:val="32"/>
        </w:rPr>
        <w:t xml:space="preserve">                                     2018年</w:t>
      </w:r>
      <w:r w:rsidR="00A71DDB">
        <w:rPr>
          <w:rFonts w:ascii="仿宋_GB2312" w:eastAsia="仿宋_GB2312" w:hint="eastAsia"/>
          <w:sz w:val="32"/>
          <w:szCs w:val="32"/>
        </w:rPr>
        <w:t>4</w:t>
      </w:r>
      <w:r>
        <w:rPr>
          <w:rFonts w:ascii="仿宋_GB2312" w:eastAsia="仿宋_GB2312" w:hint="eastAsia"/>
          <w:sz w:val="32"/>
          <w:szCs w:val="32"/>
        </w:rPr>
        <w:t>月</w:t>
      </w:r>
      <w:r w:rsidR="00312094">
        <w:rPr>
          <w:rFonts w:ascii="仿宋_GB2312" w:eastAsia="仿宋_GB2312" w:hint="eastAsia"/>
          <w:sz w:val="32"/>
          <w:szCs w:val="32"/>
        </w:rPr>
        <w:t>8</w:t>
      </w:r>
      <w:r>
        <w:rPr>
          <w:rFonts w:ascii="仿宋_GB2312" w:eastAsia="仿宋_GB2312" w:hint="eastAsia"/>
          <w:sz w:val="32"/>
          <w:szCs w:val="32"/>
        </w:rPr>
        <w:t>日</w:t>
      </w:r>
    </w:p>
    <w:p w:rsidR="0032217C" w:rsidRPr="0032217C" w:rsidRDefault="0032217C" w:rsidP="00435B31">
      <w:pPr>
        <w:jc w:val="left"/>
        <w:rPr>
          <w:rFonts w:ascii="仿宋_GB2312" w:eastAsia="仿宋_GB2312"/>
          <w:sz w:val="32"/>
          <w:szCs w:val="32"/>
        </w:rPr>
      </w:pPr>
    </w:p>
    <w:sectPr w:rsidR="0032217C" w:rsidRPr="0032217C" w:rsidSect="00F874B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DB2" w:rsidRDefault="00C90DB2" w:rsidP="009328E1">
      <w:r>
        <w:separator/>
      </w:r>
    </w:p>
  </w:endnote>
  <w:endnote w:type="continuationSeparator" w:id="0">
    <w:p w:rsidR="00C90DB2" w:rsidRDefault="00C90DB2" w:rsidP="009328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2000000000000"/>
    <w:charset w:val="86"/>
    <w:family w:val="script"/>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7435"/>
      <w:docPartObj>
        <w:docPartGallery w:val="Page Numbers (Bottom of Page)"/>
        <w:docPartUnique/>
      </w:docPartObj>
    </w:sdtPr>
    <w:sdtContent>
      <w:p w:rsidR="00C5503E" w:rsidRDefault="004720B8">
        <w:pPr>
          <w:pStyle w:val="a4"/>
          <w:jc w:val="center"/>
        </w:pPr>
        <w:fldSimple w:instr=" PAGE   \* MERGEFORMAT ">
          <w:r w:rsidR="00BF0EC5" w:rsidRPr="00BF0EC5">
            <w:rPr>
              <w:noProof/>
              <w:lang w:val="zh-CN"/>
            </w:rPr>
            <w:t>1</w:t>
          </w:r>
        </w:fldSimple>
      </w:p>
    </w:sdtContent>
  </w:sdt>
  <w:p w:rsidR="00C5503E" w:rsidRDefault="00C5503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DB2" w:rsidRDefault="00C90DB2" w:rsidP="009328E1">
      <w:r>
        <w:separator/>
      </w:r>
    </w:p>
  </w:footnote>
  <w:footnote w:type="continuationSeparator" w:id="0">
    <w:p w:rsidR="00C90DB2" w:rsidRDefault="00C90DB2" w:rsidP="009328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28E1"/>
    <w:rsid w:val="00064055"/>
    <w:rsid w:val="000C0330"/>
    <w:rsid w:val="00183E36"/>
    <w:rsid w:val="00214A02"/>
    <w:rsid w:val="00214D7A"/>
    <w:rsid w:val="0028145E"/>
    <w:rsid w:val="002A204B"/>
    <w:rsid w:val="002D0DE8"/>
    <w:rsid w:val="002F02CF"/>
    <w:rsid w:val="00312094"/>
    <w:rsid w:val="0032217C"/>
    <w:rsid w:val="00392376"/>
    <w:rsid w:val="003A116D"/>
    <w:rsid w:val="003C2262"/>
    <w:rsid w:val="0043045E"/>
    <w:rsid w:val="00435B31"/>
    <w:rsid w:val="00440466"/>
    <w:rsid w:val="00462BE1"/>
    <w:rsid w:val="004720B8"/>
    <w:rsid w:val="004B6A6C"/>
    <w:rsid w:val="00580F0A"/>
    <w:rsid w:val="005A3377"/>
    <w:rsid w:val="005A3EE8"/>
    <w:rsid w:val="00602D39"/>
    <w:rsid w:val="0062413E"/>
    <w:rsid w:val="0063058D"/>
    <w:rsid w:val="006C0796"/>
    <w:rsid w:val="006F1684"/>
    <w:rsid w:val="00736CA7"/>
    <w:rsid w:val="00813DBF"/>
    <w:rsid w:val="00872E90"/>
    <w:rsid w:val="00873757"/>
    <w:rsid w:val="009328E1"/>
    <w:rsid w:val="009865FF"/>
    <w:rsid w:val="009C0099"/>
    <w:rsid w:val="00A71DDB"/>
    <w:rsid w:val="00B53FF6"/>
    <w:rsid w:val="00B7776A"/>
    <w:rsid w:val="00B96197"/>
    <w:rsid w:val="00BC443A"/>
    <w:rsid w:val="00BD4142"/>
    <w:rsid w:val="00BF0EC5"/>
    <w:rsid w:val="00C3042C"/>
    <w:rsid w:val="00C32A70"/>
    <w:rsid w:val="00C5503E"/>
    <w:rsid w:val="00C90DB2"/>
    <w:rsid w:val="00CA660E"/>
    <w:rsid w:val="00D264A3"/>
    <w:rsid w:val="00D338BF"/>
    <w:rsid w:val="00D5387C"/>
    <w:rsid w:val="00D74AD3"/>
    <w:rsid w:val="00D76F8B"/>
    <w:rsid w:val="00ED7D04"/>
    <w:rsid w:val="00F4461E"/>
    <w:rsid w:val="00F874B2"/>
    <w:rsid w:val="00FB01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4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328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328E1"/>
    <w:rPr>
      <w:sz w:val="18"/>
      <w:szCs w:val="18"/>
    </w:rPr>
  </w:style>
  <w:style w:type="paragraph" w:styleId="a4">
    <w:name w:val="footer"/>
    <w:basedOn w:val="a"/>
    <w:link w:val="Char0"/>
    <w:uiPriority w:val="99"/>
    <w:unhideWhenUsed/>
    <w:rsid w:val="009328E1"/>
    <w:pPr>
      <w:tabs>
        <w:tab w:val="center" w:pos="4153"/>
        <w:tab w:val="right" w:pos="8306"/>
      </w:tabs>
      <w:snapToGrid w:val="0"/>
      <w:jc w:val="left"/>
    </w:pPr>
    <w:rPr>
      <w:sz w:val="18"/>
      <w:szCs w:val="18"/>
    </w:rPr>
  </w:style>
  <w:style w:type="character" w:customStyle="1" w:styleId="Char0">
    <w:name w:val="页脚 Char"/>
    <w:basedOn w:val="a0"/>
    <w:link w:val="a4"/>
    <w:uiPriority w:val="99"/>
    <w:rsid w:val="009328E1"/>
    <w:rPr>
      <w:sz w:val="18"/>
      <w:szCs w:val="18"/>
    </w:rPr>
  </w:style>
  <w:style w:type="character" w:customStyle="1" w:styleId="apple-converted-space">
    <w:name w:val="apple-converted-space"/>
    <w:basedOn w:val="a0"/>
    <w:rsid w:val="00B53FF6"/>
  </w:style>
  <w:style w:type="paragraph" w:styleId="a5">
    <w:name w:val="Balloon Text"/>
    <w:basedOn w:val="a"/>
    <w:link w:val="Char1"/>
    <w:uiPriority w:val="99"/>
    <w:semiHidden/>
    <w:unhideWhenUsed/>
    <w:rsid w:val="002F02CF"/>
    <w:rPr>
      <w:sz w:val="18"/>
      <w:szCs w:val="18"/>
    </w:rPr>
  </w:style>
  <w:style w:type="character" w:customStyle="1" w:styleId="Char1">
    <w:name w:val="批注框文本 Char"/>
    <w:basedOn w:val="a0"/>
    <w:link w:val="a5"/>
    <w:uiPriority w:val="99"/>
    <w:semiHidden/>
    <w:rsid w:val="002F02C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3</Pages>
  <Words>194</Words>
  <Characters>1110</Characters>
  <Application>Microsoft Office Word</Application>
  <DocSecurity>0</DocSecurity>
  <Lines>9</Lines>
  <Paragraphs>2</Paragraphs>
  <ScaleCrop>false</ScaleCrop>
  <Company>Microsoft</Company>
  <LinksUpToDate>false</LinksUpToDate>
  <CharactersWithSpaces>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司炜</dc:creator>
  <cp:keywords/>
  <dc:description/>
  <cp:lastModifiedBy>司炜</cp:lastModifiedBy>
  <cp:revision>28</cp:revision>
  <cp:lastPrinted>2018-03-30T07:07:00Z</cp:lastPrinted>
  <dcterms:created xsi:type="dcterms:W3CDTF">2018-03-29T09:19:00Z</dcterms:created>
  <dcterms:modified xsi:type="dcterms:W3CDTF">2018-04-08T07:04:00Z</dcterms:modified>
</cp:coreProperties>
</file>